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32" w:rsidRPr="009157B7" w:rsidRDefault="00B76532" w:rsidP="00B76532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9157B7">
        <w:rPr>
          <w:rFonts w:ascii="Times New Roman" w:hAnsi="Times New Roman" w:cs="Times New Roman"/>
          <w:sz w:val="24"/>
          <w:szCs w:val="24"/>
        </w:rPr>
        <w:t>Федеральная служба по надзору в сфере здравоохранения</w:t>
      </w:r>
    </w:p>
    <w:p w:rsidR="00B76532" w:rsidRPr="009157B7" w:rsidRDefault="00B76532" w:rsidP="00B76532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9157B7">
        <w:rPr>
          <w:rFonts w:ascii="Times New Roman" w:hAnsi="Times New Roman" w:cs="Times New Roman"/>
          <w:sz w:val="24"/>
          <w:szCs w:val="24"/>
        </w:rPr>
        <w:t>(Росздравнадзор)</w:t>
      </w:r>
    </w:p>
    <w:p w:rsidR="00B76532" w:rsidRPr="00415C6C" w:rsidRDefault="00B76532" w:rsidP="00B765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5C6C">
        <w:rPr>
          <w:rFonts w:ascii="Times New Roman" w:hAnsi="Times New Roman" w:cs="Times New Roman"/>
          <w:sz w:val="26"/>
          <w:szCs w:val="26"/>
        </w:rPr>
        <w:t xml:space="preserve">ТЕРРИТОРИАЛЬНЫЙ ОРГАН ФЕДЕРАЛЬНОЙ СЛУЖБЫ ПО НАДЗОРУ </w:t>
      </w:r>
    </w:p>
    <w:p w:rsidR="00B76532" w:rsidRPr="00415C6C" w:rsidRDefault="00B76532" w:rsidP="00B765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5C6C">
        <w:rPr>
          <w:rFonts w:ascii="Times New Roman" w:hAnsi="Times New Roman" w:cs="Times New Roman"/>
          <w:sz w:val="26"/>
          <w:szCs w:val="26"/>
        </w:rPr>
        <w:t xml:space="preserve"> В СФЕРЕ ЗДРАВООХРАНЕНИЯ ПО МАГАДАНСКОЙ ОБЛАСТИ</w:t>
      </w:r>
    </w:p>
    <w:p w:rsidR="00B76532" w:rsidRPr="009157B7" w:rsidRDefault="00B76532" w:rsidP="00B76532">
      <w:pPr>
        <w:ind w:right="282"/>
        <w:jc w:val="center"/>
      </w:pPr>
      <w:r w:rsidRPr="009157B7">
        <w:t>(Т</w:t>
      </w:r>
      <w:r w:rsidR="0068535C">
        <w:t>ерриториальный орган Росздравнадзора по Магаданской области)</w:t>
      </w:r>
    </w:p>
    <w:p w:rsidR="00B76532" w:rsidRDefault="00B76532" w:rsidP="00B76532">
      <w:pPr>
        <w:ind w:right="282"/>
        <w:jc w:val="center"/>
        <w:rPr>
          <w:b/>
          <w:sz w:val="26"/>
          <w:szCs w:val="26"/>
        </w:rPr>
      </w:pPr>
    </w:p>
    <w:p w:rsidR="00B76532" w:rsidRPr="009157B7" w:rsidRDefault="00B76532" w:rsidP="00B76532">
      <w:pPr>
        <w:ind w:right="282"/>
        <w:jc w:val="center"/>
        <w:rPr>
          <w:b/>
          <w:sz w:val="26"/>
          <w:szCs w:val="26"/>
        </w:rPr>
      </w:pPr>
      <w:r w:rsidRPr="009157B7">
        <w:rPr>
          <w:b/>
          <w:sz w:val="26"/>
          <w:szCs w:val="26"/>
        </w:rPr>
        <w:t>ПРИКАЗ</w:t>
      </w:r>
    </w:p>
    <w:p w:rsidR="00B76532" w:rsidRDefault="00B76532" w:rsidP="00B76532">
      <w:pPr>
        <w:tabs>
          <w:tab w:val="left" w:pos="2985"/>
        </w:tabs>
        <w:ind w:right="282"/>
        <w:rPr>
          <w:sz w:val="28"/>
          <w:szCs w:val="28"/>
        </w:rPr>
      </w:pPr>
    </w:p>
    <w:p w:rsidR="00B76532" w:rsidRPr="009157B7" w:rsidRDefault="0068227B" w:rsidP="00B76532">
      <w:pPr>
        <w:tabs>
          <w:tab w:val="left" w:pos="2985"/>
        </w:tabs>
        <w:ind w:right="282"/>
        <w:rPr>
          <w:sz w:val="28"/>
          <w:szCs w:val="28"/>
        </w:rPr>
      </w:pPr>
      <w:r>
        <w:rPr>
          <w:sz w:val="28"/>
          <w:szCs w:val="28"/>
        </w:rPr>
        <w:t>26</w:t>
      </w:r>
      <w:r w:rsidR="0065595B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="00B76532" w:rsidRPr="009157B7">
        <w:rPr>
          <w:sz w:val="28"/>
          <w:szCs w:val="28"/>
        </w:rPr>
        <w:t xml:space="preserve"> года</w:t>
      </w:r>
      <w:r w:rsidR="00B76532">
        <w:rPr>
          <w:sz w:val="26"/>
          <w:szCs w:val="26"/>
        </w:rPr>
        <w:tab/>
      </w:r>
      <w:r w:rsidR="00B76532">
        <w:rPr>
          <w:sz w:val="26"/>
          <w:szCs w:val="26"/>
        </w:rPr>
        <w:tab/>
        <w:t xml:space="preserve">  </w:t>
      </w:r>
      <w:r w:rsidR="0068535C">
        <w:rPr>
          <w:sz w:val="26"/>
          <w:szCs w:val="26"/>
        </w:rPr>
        <w:t xml:space="preserve"> </w:t>
      </w:r>
      <w:r w:rsidR="00AA2914">
        <w:rPr>
          <w:sz w:val="26"/>
          <w:szCs w:val="26"/>
        </w:rPr>
        <w:t xml:space="preserve">    </w:t>
      </w:r>
      <w:r w:rsidR="00B76532">
        <w:rPr>
          <w:sz w:val="26"/>
          <w:szCs w:val="26"/>
        </w:rPr>
        <w:t xml:space="preserve"> </w:t>
      </w:r>
      <w:r w:rsidR="00B76532" w:rsidRPr="009157B7">
        <w:t>г. Магадан</w:t>
      </w:r>
      <w:r w:rsidR="00B76532" w:rsidRPr="009157B7">
        <w:rPr>
          <w:sz w:val="26"/>
          <w:szCs w:val="26"/>
        </w:rPr>
        <w:t xml:space="preserve">   </w:t>
      </w:r>
      <w:r w:rsidR="00B76532" w:rsidRPr="009157B7">
        <w:rPr>
          <w:sz w:val="26"/>
          <w:szCs w:val="26"/>
        </w:rPr>
        <w:tab/>
      </w:r>
      <w:r w:rsidR="00B76532" w:rsidRPr="009157B7">
        <w:rPr>
          <w:sz w:val="26"/>
          <w:szCs w:val="26"/>
        </w:rPr>
        <w:tab/>
      </w:r>
      <w:r w:rsidR="00B76532" w:rsidRPr="009157B7">
        <w:rPr>
          <w:sz w:val="28"/>
          <w:szCs w:val="28"/>
        </w:rPr>
        <w:t xml:space="preserve">             </w:t>
      </w:r>
      <w:r w:rsidR="00AA2914">
        <w:rPr>
          <w:sz w:val="28"/>
          <w:szCs w:val="28"/>
        </w:rPr>
        <w:t xml:space="preserve">       </w:t>
      </w:r>
      <w:r w:rsidR="00EA1234">
        <w:rPr>
          <w:sz w:val="28"/>
          <w:szCs w:val="28"/>
        </w:rPr>
        <w:t xml:space="preserve"> </w:t>
      </w:r>
      <w:r w:rsidR="00B76532" w:rsidRPr="009157B7">
        <w:rPr>
          <w:sz w:val="28"/>
          <w:szCs w:val="28"/>
        </w:rPr>
        <w:t xml:space="preserve">  №  </w:t>
      </w:r>
      <w:r>
        <w:rPr>
          <w:sz w:val="28"/>
          <w:szCs w:val="28"/>
        </w:rPr>
        <w:t>85</w:t>
      </w:r>
      <w:r w:rsidR="00B76532">
        <w:rPr>
          <w:sz w:val="28"/>
          <w:szCs w:val="28"/>
        </w:rPr>
        <w:t>-</w:t>
      </w:r>
      <w:r w:rsidR="00B76532" w:rsidRPr="009157B7">
        <w:rPr>
          <w:sz w:val="28"/>
          <w:szCs w:val="28"/>
        </w:rPr>
        <w:t>ах</w:t>
      </w:r>
    </w:p>
    <w:p w:rsidR="00B76532" w:rsidRDefault="00B76532" w:rsidP="00B76532">
      <w:pPr>
        <w:shd w:val="clear" w:color="auto" w:fill="FFFFFF"/>
        <w:ind w:left="85" w:firstLine="623"/>
        <w:jc w:val="center"/>
        <w:rPr>
          <w:b/>
          <w:sz w:val="28"/>
          <w:szCs w:val="28"/>
        </w:rPr>
      </w:pPr>
    </w:p>
    <w:p w:rsidR="00B76532" w:rsidRDefault="00B76532" w:rsidP="00B76532">
      <w:pPr>
        <w:shd w:val="clear" w:color="auto" w:fill="FFFFFF"/>
        <w:ind w:left="85" w:firstLine="623"/>
        <w:jc w:val="center"/>
        <w:rPr>
          <w:b/>
          <w:sz w:val="28"/>
          <w:szCs w:val="28"/>
        </w:rPr>
      </w:pPr>
    </w:p>
    <w:p w:rsidR="002B4F3F" w:rsidRDefault="00B76532" w:rsidP="00AA2914">
      <w:pPr>
        <w:shd w:val="clear" w:color="auto" w:fill="FFFFFF"/>
        <w:ind w:left="85" w:firstLine="57"/>
        <w:jc w:val="center"/>
        <w:rPr>
          <w:b/>
          <w:sz w:val="28"/>
          <w:szCs w:val="28"/>
        </w:rPr>
      </w:pPr>
      <w:r w:rsidRPr="00721A00">
        <w:rPr>
          <w:b/>
          <w:sz w:val="28"/>
          <w:szCs w:val="28"/>
        </w:rPr>
        <w:t>О</w:t>
      </w:r>
      <w:r w:rsidR="0065595B">
        <w:rPr>
          <w:b/>
          <w:sz w:val="28"/>
          <w:szCs w:val="28"/>
        </w:rPr>
        <w:t xml:space="preserve">б утверждении Программы профилактики нарушений </w:t>
      </w:r>
    </w:p>
    <w:p w:rsidR="0065595B" w:rsidRDefault="0065595B" w:rsidP="00AA2914">
      <w:pPr>
        <w:shd w:val="clear" w:color="auto" w:fill="FFFFFF"/>
        <w:ind w:left="85" w:firstLine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обязательных требований законодательства в сфере здравоохранения на 201</w:t>
      </w:r>
      <w:r w:rsidR="0068227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EA7749" w:rsidRDefault="00EA7749" w:rsidP="00B2223E">
      <w:pPr>
        <w:shd w:val="clear" w:color="auto" w:fill="FFFFFF"/>
        <w:ind w:left="85" w:firstLine="57"/>
        <w:jc w:val="center"/>
      </w:pPr>
    </w:p>
    <w:p w:rsidR="00873AF5" w:rsidRPr="00EA7749" w:rsidRDefault="00873AF5" w:rsidP="00B2223E">
      <w:pPr>
        <w:shd w:val="clear" w:color="auto" w:fill="FFFFFF"/>
        <w:ind w:left="85" w:firstLine="57"/>
        <w:jc w:val="center"/>
      </w:pPr>
    </w:p>
    <w:p w:rsidR="00494D88" w:rsidRDefault="00F214D8" w:rsidP="00415C6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14D8">
        <w:rPr>
          <w:rStyle w:val="11"/>
          <w:b w:val="0"/>
          <w:sz w:val="28"/>
          <w:szCs w:val="28"/>
        </w:rPr>
        <w:t xml:space="preserve">В </w:t>
      </w:r>
      <w:r w:rsidR="00EA1234">
        <w:rPr>
          <w:rStyle w:val="11"/>
          <w:b w:val="0"/>
          <w:sz w:val="28"/>
          <w:szCs w:val="28"/>
        </w:rPr>
        <w:t>соответствии с</w:t>
      </w:r>
      <w:r w:rsidR="0065595B">
        <w:rPr>
          <w:rStyle w:val="11"/>
          <w:b w:val="0"/>
          <w:sz w:val="28"/>
          <w:szCs w:val="28"/>
        </w:rPr>
        <w:t xml:space="preserve">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разделом V Плана мероприятий («дорожная карта») по совершенствованию контрольно-надзорной деятельности в Российской Федерации на 2016-2017 годы, утвержденного распоряжением Правительства Российской Федерации от 01.04.2016 № 559-р, </w:t>
      </w:r>
      <w:r w:rsidR="0068227B">
        <w:rPr>
          <w:rStyle w:val="11"/>
          <w:b w:val="0"/>
          <w:sz w:val="28"/>
          <w:szCs w:val="28"/>
        </w:rPr>
        <w:t xml:space="preserve">Стандартом комплексной профилактики нарушений обязательных требований, утвержденным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12.09.2017 № 61 (11), </w:t>
      </w:r>
      <w:r w:rsidR="0065595B">
        <w:rPr>
          <w:rStyle w:val="11"/>
          <w:b w:val="0"/>
          <w:sz w:val="28"/>
          <w:szCs w:val="28"/>
        </w:rPr>
        <w:t xml:space="preserve">в целях организации деятельности по профилактике нарушений обязательных требований, установленных федеральными законами и иными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вреда охраняемым законом ценностям, </w:t>
      </w:r>
      <w:r w:rsidR="00873AF5">
        <w:rPr>
          <w:rStyle w:val="11"/>
          <w:b w:val="0"/>
          <w:sz w:val="28"/>
          <w:szCs w:val="28"/>
        </w:rPr>
        <w:t xml:space="preserve"> </w:t>
      </w:r>
      <w:r w:rsidR="00494D88">
        <w:rPr>
          <w:rFonts w:ascii="Times New Roman" w:hAnsi="Times New Roman" w:cs="Times New Roman"/>
          <w:b w:val="0"/>
          <w:spacing w:val="42"/>
          <w:sz w:val="28"/>
          <w:szCs w:val="28"/>
        </w:rPr>
        <w:t>приказываю:</w:t>
      </w:r>
    </w:p>
    <w:p w:rsidR="00873AF5" w:rsidRDefault="00494D88" w:rsidP="00AA291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29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6559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здравоохранения </w:t>
      </w:r>
      <w:r w:rsidR="006822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Территориального органа Росздравнадзора по Магаданской области </w:t>
      </w:r>
      <w:r w:rsidR="0065595B">
        <w:rPr>
          <w:rFonts w:ascii="Times New Roman" w:hAnsi="Times New Roman" w:cs="Times New Roman"/>
          <w:b w:val="0"/>
          <w:color w:val="auto"/>
          <w:sz w:val="28"/>
          <w:szCs w:val="28"/>
        </w:rPr>
        <w:t>на 201</w:t>
      </w:r>
      <w:r w:rsidR="0068227B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6559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 (далее – Программа профилактики), согласно приложению № 1 к настоящему приказу.</w:t>
      </w:r>
    </w:p>
    <w:p w:rsidR="0065595B" w:rsidRDefault="0065595B" w:rsidP="009A1D90">
      <w:pPr>
        <w:ind w:firstLine="709"/>
        <w:jc w:val="both"/>
        <w:rPr>
          <w:sz w:val="28"/>
          <w:szCs w:val="28"/>
        </w:rPr>
      </w:pPr>
      <w:r w:rsidRPr="009A1D90">
        <w:rPr>
          <w:sz w:val="28"/>
          <w:szCs w:val="28"/>
        </w:rPr>
        <w:t xml:space="preserve">2. </w:t>
      </w:r>
      <w:r w:rsidR="009A1D90">
        <w:rPr>
          <w:sz w:val="28"/>
          <w:szCs w:val="28"/>
        </w:rPr>
        <w:t>Утвердить План-график профилактических мероприятий, направленных на предупреждение нарушения обязательных требований законодательства в сфере здравоохранения на 201</w:t>
      </w:r>
      <w:r w:rsidR="0068227B">
        <w:rPr>
          <w:sz w:val="28"/>
          <w:szCs w:val="28"/>
        </w:rPr>
        <w:t>8</w:t>
      </w:r>
      <w:r w:rsidR="009A1D90">
        <w:rPr>
          <w:sz w:val="28"/>
          <w:szCs w:val="28"/>
        </w:rPr>
        <w:t xml:space="preserve"> год (далее – План-график), согласно приложению № 2 к настоящему приказу.</w:t>
      </w:r>
    </w:p>
    <w:p w:rsidR="009A1D90" w:rsidRDefault="009A1D90" w:rsidP="009A1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финансового, правового и кадрового обеспечения </w:t>
      </w:r>
      <w:r w:rsidR="0068227B">
        <w:rPr>
          <w:sz w:val="28"/>
          <w:szCs w:val="28"/>
        </w:rPr>
        <w:t xml:space="preserve">         </w:t>
      </w:r>
      <w:r>
        <w:rPr>
          <w:sz w:val="28"/>
          <w:szCs w:val="28"/>
        </w:rPr>
        <w:t>(</w:t>
      </w:r>
      <w:r w:rsidR="0068227B">
        <w:rPr>
          <w:sz w:val="28"/>
          <w:szCs w:val="28"/>
        </w:rPr>
        <w:t>Бакаев Д.Ю.</w:t>
      </w:r>
      <w:r>
        <w:rPr>
          <w:sz w:val="28"/>
          <w:szCs w:val="28"/>
        </w:rPr>
        <w:t xml:space="preserve">) разместить на официальном сайте Территориального органа Программу профилактики и План-график в срок до </w:t>
      </w:r>
      <w:r w:rsidR="0068227B">
        <w:rPr>
          <w:sz w:val="28"/>
          <w:szCs w:val="28"/>
        </w:rPr>
        <w:t>29.12.</w:t>
      </w:r>
      <w:r>
        <w:rPr>
          <w:sz w:val="28"/>
          <w:szCs w:val="28"/>
        </w:rPr>
        <w:t>2017 года.</w:t>
      </w:r>
    </w:p>
    <w:p w:rsidR="009A1D90" w:rsidRDefault="009A1D90" w:rsidP="009A1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Отделу надзора и контроля в сфере здравоохранения </w:t>
      </w:r>
      <w:r w:rsidR="002B4F3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(Сташенко Л.М.):</w:t>
      </w:r>
    </w:p>
    <w:p w:rsidR="009A1D90" w:rsidRDefault="009A1D90" w:rsidP="009A1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выполнение Программы профилактики и Плана – графика в течение 201</w:t>
      </w:r>
      <w:r w:rsidR="0068227B">
        <w:rPr>
          <w:sz w:val="28"/>
          <w:szCs w:val="28"/>
        </w:rPr>
        <w:t>8</w:t>
      </w:r>
      <w:r>
        <w:rPr>
          <w:sz w:val="28"/>
          <w:szCs w:val="28"/>
        </w:rPr>
        <w:t xml:space="preserve"> года;</w:t>
      </w:r>
    </w:p>
    <w:p w:rsidR="009A1D90" w:rsidRDefault="009A1D90" w:rsidP="009A1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до </w:t>
      </w:r>
      <w:r w:rsidR="002B4F3F">
        <w:rPr>
          <w:sz w:val="28"/>
          <w:szCs w:val="28"/>
        </w:rPr>
        <w:t>20</w:t>
      </w:r>
      <w:r>
        <w:rPr>
          <w:sz w:val="28"/>
          <w:szCs w:val="28"/>
        </w:rPr>
        <w:t>.01.201</w:t>
      </w:r>
      <w:r w:rsidR="0068227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отчет по результатам оценки эффективности и результа</w:t>
      </w:r>
      <w:r w:rsidR="002B4F3F">
        <w:rPr>
          <w:sz w:val="28"/>
          <w:szCs w:val="28"/>
        </w:rPr>
        <w:t>тивности Программы профилактики;</w:t>
      </w:r>
    </w:p>
    <w:p w:rsidR="002B4F3F" w:rsidRDefault="002B4F3F" w:rsidP="009A1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до 01.02.201</w:t>
      </w:r>
      <w:r w:rsidR="0068227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отчет по результатам оценки эффективности и результативности Программы профилактики на официальном сайте Территориального органа.</w:t>
      </w:r>
    </w:p>
    <w:p w:rsidR="00616F71" w:rsidRDefault="002B4F3F" w:rsidP="002B4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16F71">
        <w:rPr>
          <w:sz w:val="28"/>
          <w:szCs w:val="28"/>
        </w:rPr>
        <w:t xml:space="preserve"> Контроль за исполнением настоящего приказа оставляю за собой.</w:t>
      </w:r>
    </w:p>
    <w:p w:rsidR="00616F71" w:rsidRPr="00111622" w:rsidRDefault="00616F71" w:rsidP="00616F71">
      <w:pPr>
        <w:ind w:firstLine="709"/>
        <w:jc w:val="both"/>
        <w:rPr>
          <w:sz w:val="28"/>
          <w:szCs w:val="28"/>
        </w:rPr>
      </w:pPr>
    </w:p>
    <w:p w:rsidR="00494D88" w:rsidRDefault="00494D88" w:rsidP="00415C6C">
      <w:pPr>
        <w:shd w:val="clear" w:color="auto" w:fill="FFFFFF"/>
        <w:tabs>
          <w:tab w:val="left" w:pos="1428"/>
        </w:tabs>
        <w:ind w:firstLine="709"/>
        <w:rPr>
          <w:color w:val="000000"/>
          <w:sz w:val="28"/>
          <w:szCs w:val="28"/>
        </w:rPr>
      </w:pPr>
    </w:p>
    <w:p w:rsidR="00EA7749" w:rsidRDefault="00EA7749" w:rsidP="00415C6C">
      <w:pPr>
        <w:shd w:val="clear" w:color="auto" w:fill="FFFFFF"/>
        <w:tabs>
          <w:tab w:val="left" w:pos="1428"/>
        </w:tabs>
        <w:ind w:firstLine="709"/>
        <w:rPr>
          <w:color w:val="000000"/>
          <w:sz w:val="28"/>
          <w:szCs w:val="28"/>
        </w:rPr>
      </w:pPr>
    </w:p>
    <w:p w:rsidR="00494D88" w:rsidRDefault="008A6BBE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</w:t>
      </w:r>
      <w:r w:rsidR="00494D88">
        <w:rPr>
          <w:color w:val="000000"/>
          <w:spacing w:val="-2"/>
          <w:sz w:val="28"/>
          <w:szCs w:val="28"/>
        </w:rPr>
        <w:t>уководител</w:t>
      </w:r>
      <w:r>
        <w:rPr>
          <w:color w:val="000000"/>
          <w:spacing w:val="-2"/>
          <w:sz w:val="28"/>
          <w:szCs w:val="28"/>
        </w:rPr>
        <w:t>ь</w:t>
      </w:r>
      <w:r w:rsidR="0068535C">
        <w:rPr>
          <w:color w:val="000000"/>
          <w:sz w:val="28"/>
          <w:szCs w:val="28"/>
        </w:rPr>
        <w:t xml:space="preserve">                                                                                        Б.Б. Семе</w:t>
      </w:r>
      <w:r>
        <w:rPr>
          <w:color w:val="000000"/>
          <w:sz w:val="28"/>
          <w:szCs w:val="28"/>
        </w:rPr>
        <w:t>нов</w:t>
      </w:r>
    </w:p>
    <w:p w:rsidR="00B2223E" w:rsidRDefault="00B2223E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B2223E" w:rsidRDefault="00B2223E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5C169A" w:rsidRDefault="005C169A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616F71" w:rsidRDefault="00616F71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616F71" w:rsidRDefault="00616F71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616F71" w:rsidRDefault="00616F71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616F71" w:rsidRDefault="00616F71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616F71" w:rsidRDefault="00616F71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616F71" w:rsidRDefault="00616F71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Default="002B4F3F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Default="002B4F3F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Default="002B4F3F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Default="002B4F3F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Default="002B4F3F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Default="002B4F3F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Default="002B4F3F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Default="002B4F3F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Default="002B4F3F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Default="002B4F3F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Default="002B4F3F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Default="002B4F3F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Default="002B4F3F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Default="002B4F3F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Default="002B4F3F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Default="002B4F3F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Default="002B4F3F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Default="002B4F3F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Default="002B4F3F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Default="002B4F3F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Default="002B4F3F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Default="002B4F3F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Pr="002B4F3F" w:rsidRDefault="002B4F3F" w:rsidP="002B4F3F">
      <w:pPr>
        <w:shd w:val="clear" w:color="auto" w:fill="FFFFFF"/>
        <w:tabs>
          <w:tab w:val="left" w:pos="7824"/>
        </w:tabs>
        <w:ind w:left="5670"/>
        <w:jc w:val="center"/>
        <w:rPr>
          <w:color w:val="000000"/>
        </w:rPr>
      </w:pPr>
      <w:r w:rsidRPr="002B4F3F">
        <w:rPr>
          <w:color w:val="000000"/>
        </w:rPr>
        <w:lastRenderedPageBreak/>
        <w:t>Приложение № 1</w:t>
      </w:r>
    </w:p>
    <w:p w:rsidR="002B4F3F" w:rsidRPr="002B4F3F" w:rsidRDefault="002B4F3F" w:rsidP="002B4F3F">
      <w:pPr>
        <w:shd w:val="clear" w:color="auto" w:fill="FFFFFF"/>
        <w:tabs>
          <w:tab w:val="left" w:pos="7824"/>
        </w:tabs>
        <w:ind w:left="5670"/>
        <w:jc w:val="center"/>
        <w:rPr>
          <w:color w:val="000000"/>
        </w:rPr>
      </w:pPr>
      <w:r w:rsidRPr="002B4F3F">
        <w:rPr>
          <w:color w:val="000000"/>
        </w:rPr>
        <w:t>к приказу Территориального органа Росздравнадзора по Магаданской области</w:t>
      </w:r>
    </w:p>
    <w:p w:rsidR="002B4F3F" w:rsidRDefault="002B4F3F" w:rsidP="0068227B">
      <w:pPr>
        <w:shd w:val="clear" w:color="auto" w:fill="FFFFFF"/>
        <w:tabs>
          <w:tab w:val="left" w:pos="7824"/>
        </w:tabs>
        <w:ind w:left="5670"/>
        <w:jc w:val="center"/>
        <w:rPr>
          <w:color w:val="000000"/>
          <w:sz w:val="28"/>
          <w:szCs w:val="28"/>
        </w:rPr>
      </w:pPr>
      <w:r w:rsidRPr="002B4F3F">
        <w:rPr>
          <w:color w:val="000000"/>
        </w:rPr>
        <w:t xml:space="preserve">от   </w:t>
      </w:r>
      <w:r w:rsidR="0068227B">
        <w:rPr>
          <w:color w:val="000000"/>
        </w:rPr>
        <w:t>26.12.2017 № 85-ах</w:t>
      </w:r>
    </w:p>
    <w:p w:rsidR="002B4F3F" w:rsidRDefault="002B4F3F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Default="002B4F3F" w:rsidP="00415C6C">
      <w:pPr>
        <w:shd w:val="clear" w:color="auto" w:fill="FFFFFF"/>
        <w:tabs>
          <w:tab w:val="left" w:pos="7824"/>
        </w:tabs>
        <w:rPr>
          <w:color w:val="000000"/>
          <w:sz w:val="28"/>
          <w:szCs w:val="28"/>
        </w:rPr>
      </w:pPr>
    </w:p>
    <w:p w:rsidR="002B4F3F" w:rsidRDefault="002B4F3F" w:rsidP="002F0821">
      <w:pPr>
        <w:shd w:val="clear" w:color="auto" w:fill="FFFFFF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нарушений </w:t>
      </w:r>
    </w:p>
    <w:p w:rsidR="002F0821" w:rsidRDefault="002B4F3F" w:rsidP="002F0821">
      <w:pPr>
        <w:shd w:val="clear" w:color="auto" w:fill="FFFFFF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обязательных требований законодательства в сфере </w:t>
      </w:r>
    </w:p>
    <w:p w:rsidR="002B4F3F" w:rsidRDefault="002B4F3F" w:rsidP="002F0821">
      <w:pPr>
        <w:shd w:val="clear" w:color="auto" w:fill="FFFFFF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здравоохранения </w:t>
      </w:r>
      <w:r w:rsidR="0068227B">
        <w:rPr>
          <w:b/>
          <w:sz w:val="28"/>
          <w:szCs w:val="28"/>
        </w:rPr>
        <w:t xml:space="preserve">Территориального органа Росздравнадзора по Магаданской области </w:t>
      </w:r>
      <w:r>
        <w:rPr>
          <w:b/>
          <w:sz w:val="28"/>
          <w:szCs w:val="28"/>
        </w:rPr>
        <w:t>на 201</w:t>
      </w:r>
      <w:r w:rsidR="0068227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2F0821" w:rsidRDefault="002F0821" w:rsidP="002F0821">
      <w:pPr>
        <w:shd w:val="clear" w:color="auto" w:fill="FFFFFF"/>
        <w:ind w:left="-567"/>
        <w:jc w:val="center"/>
        <w:rPr>
          <w:b/>
          <w:sz w:val="28"/>
          <w:szCs w:val="28"/>
        </w:rPr>
      </w:pPr>
    </w:p>
    <w:p w:rsidR="002F0821" w:rsidRPr="002F0821" w:rsidRDefault="002F0821" w:rsidP="002F0821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2F0821">
        <w:rPr>
          <w:sz w:val="28"/>
          <w:szCs w:val="28"/>
        </w:rPr>
        <w:t>1. Н</w:t>
      </w:r>
      <w:r>
        <w:rPr>
          <w:sz w:val="28"/>
          <w:szCs w:val="28"/>
        </w:rPr>
        <w:t>астоящая Программа разработана в</w:t>
      </w:r>
      <w:r w:rsidRPr="002F0821">
        <w:rPr>
          <w:sz w:val="28"/>
          <w:szCs w:val="28"/>
        </w:rPr>
        <w:t xml:space="preserve"> целях реализации положений:</w:t>
      </w:r>
    </w:p>
    <w:p w:rsidR="002F0821" w:rsidRDefault="002F0821" w:rsidP="002F0821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2F0821">
        <w:rPr>
          <w:sz w:val="28"/>
          <w:szCs w:val="28"/>
        </w:rPr>
        <w:t xml:space="preserve">- </w:t>
      </w:r>
      <w:bookmarkStart w:id="0" w:name="sub_1101"/>
      <w:r w:rsidR="00F42866" w:rsidRPr="002F0821">
        <w:rPr>
          <w:sz w:val="28"/>
          <w:szCs w:val="28"/>
        </w:rPr>
        <w:fldChar w:fldCharType="begin"/>
      </w:r>
      <w:r w:rsidRPr="002F0821">
        <w:rPr>
          <w:sz w:val="28"/>
          <w:szCs w:val="28"/>
        </w:rPr>
        <w:instrText>HYPERLINK "garantF1://12064247.0"</w:instrText>
      </w:r>
      <w:r w:rsidR="00F42866" w:rsidRPr="002F0821">
        <w:rPr>
          <w:sz w:val="28"/>
          <w:szCs w:val="28"/>
        </w:rPr>
        <w:fldChar w:fldCharType="separate"/>
      </w:r>
      <w:r w:rsidRPr="002F0821">
        <w:rPr>
          <w:rStyle w:val="af"/>
          <w:rFonts w:cs="Arial"/>
          <w:color w:val="auto"/>
          <w:sz w:val="28"/>
          <w:szCs w:val="28"/>
        </w:rPr>
        <w:t>федерального закона</w:t>
      </w:r>
      <w:r w:rsidR="00F42866" w:rsidRPr="002F0821">
        <w:rPr>
          <w:sz w:val="28"/>
          <w:szCs w:val="28"/>
        </w:rPr>
        <w:fldChar w:fldCharType="end"/>
      </w:r>
      <w:r w:rsidRPr="002F0821">
        <w:rPr>
          <w:sz w:val="28"/>
          <w:szCs w:val="28"/>
        </w:rPr>
        <w:t xml:space="preserve"> от 26.12.2008 № 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F0821" w:rsidRPr="002F0821" w:rsidRDefault="002F0821" w:rsidP="002F0821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" w:name="sub_1102"/>
      <w:bookmarkEnd w:id="0"/>
      <w:r w:rsidR="00F42866" w:rsidRPr="002F0821">
        <w:rPr>
          <w:sz w:val="28"/>
          <w:szCs w:val="28"/>
        </w:rPr>
        <w:fldChar w:fldCharType="begin"/>
      </w:r>
      <w:r w:rsidRPr="002F0821">
        <w:rPr>
          <w:sz w:val="28"/>
          <w:szCs w:val="28"/>
        </w:rPr>
        <w:instrText>HYPERLINK "garantF1://71268710.1000"</w:instrText>
      </w:r>
      <w:r w:rsidR="00F42866" w:rsidRPr="002F0821">
        <w:rPr>
          <w:sz w:val="28"/>
          <w:szCs w:val="28"/>
        </w:rPr>
        <w:fldChar w:fldCharType="separate"/>
      </w:r>
      <w:r w:rsidRPr="002F0821">
        <w:rPr>
          <w:rStyle w:val="af"/>
          <w:rFonts w:cs="Arial"/>
          <w:color w:val="auto"/>
          <w:sz w:val="28"/>
          <w:szCs w:val="28"/>
        </w:rPr>
        <w:t>плана</w:t>
      </w:r>
      <w:r w:rsidR="00F42866" w:rsidRPr="002F0821">
        <w:rPr>
          <w:sz w:val="28"/>
          <w:szCs w:val="28"/>
        </w:rPr>
        <w:fldChar w:fldCharType="end"/>
      </w:r>
      <w:r w:rsidRPr="002F0821">
        <w:rPr>
          <w:sz w:val="28"/>
          <w:szCs w:val="28"/>
        </w:rPr>
        <w:t xml:space="preserve"> мероприятий ("дорожной карты") по совершенствованию контрольно-надзорной деятельности в Российской Федерации на 2016-2017 годы", утвержденного </w:t>
      </w:r>
      <w:hyperlink r:id="rId7" w:history="1">
        <w:r w:rsidRPr="002F0821">
          <w:rPr>
            <w:rStyle w:val="af"/>
            <w:rFonts w:cs="Arial"/>
            <w:color w:val="auto"/>
            <w:sz w:val="28"/>
            <w:szCs w:val="28"/>
          </w:rPr>
          <w:t>распоряжением</w:t>
        </w:r>
      </w:hyperlink>
      <w:r w:rsidRPr="002F0821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01.04.2016 № </w:t>
      </w:r>
      <w:r w:rsidRPr="002F0821">
        <w:rPr>
          <w:sz w:val="28"/>
          <w:szCs w:val="28"/>
        </w:rPr>
        <w:t>559-р;</w:t>
      </w:r>
    </w:p>
    <w:p w:rsidR="0068227B" w:rsidRDefault="002F0821" w:rsidP="002F0821">
      <w:pPr>
        <w:ind w:left="-567" w:firstLine="709"/>
        <w:jc w:val="both"/>
        <w:rPr>
          <w:sz w:val="28"/>
          <w:szCs w:val="28"/>
        </w:rPr>
      </w:pPr>
      <w:bookmarkStart w:id="2" w:name="sub_1103"/>
      <w:bookmarkEnd w:id="1"/>
      <w:r>
        <w:rPr>
          <w:sz w:val="28"/>
          <w:szCs w:val="28"/>
        </w:rPr>
        <w:t xml:space="preserve">- </w:t>
      </w:r>
      <w:r w:rsidR="0068227B">
        <w:rPr>
          <w:sz w:val="28"/>
          <w:szCs w:val="28"/>
        </w:rPr>
        <w:t>Стандарта комплексной профилактики нарушений обязательных требований, утвержденного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12.09.2017 № 61 (11).</w:t>
      </w:r>
    </w:p>
    <w:p w:rsidR="00EE7A35" w:rsidRDefault="00EE7A35" w:rsidP="002F082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Программа реализуется по следующим видам государственного контроля (надзора):</w:t>
      </w:r>
    </w:p>
    <w:p w:rsidR="00EE7A35" w:rsidRDefault="00EE7A35" w:rsidP="002F082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 контроль качества и безопасности медицинской деятельности;</w:t>
      </w:r>
    </w:p>
    <w:p w:rsidR="00EE7A35" w:rsidRDefault="00EE7A35" w:rsidP="002F082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государственный надзор в сфере обращения лекарственных средств;</w:t>
      </w:r>
    </w:p>
    <w:p w:rsidR="00EE7A35" w:rsidRDefault="00EE7A35" w:rsidP="002F082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 контроль за обращением медицинских изделий.</w:t>
      </w:r>
    </w:p>
    <w:p w:rsidR="00EE7A35" w:rsidRDefault="00EE7A35" w:rsidP="002F082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0821">
        <w:rPr>
          <w:sz w:val="28"/>
          <w:szCs w:val="28"/>
        </w:rPr>
        <w:t xml:space="preserve">. Цели </w:t>
      </w:r>
      <w:r>
        <w:rPr>
          <w:sz w:val="28"/>
          <w:szCs w:val="28"/>
        </w:rPr>
        <w:t>проведения профилактической работы:</w:t>
      </w:r>
    </w:p>
    <w:p w:rsidR="002F0821" w:rsidRDefault="00EE7A35" w:rsidP="002F082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нарушений обязательных требований в сфере охраны здоровья граждан;</w:t>
      </w:r>
    </w:p>
    <w:p w:rsidR="00EE7A35" w:rsidRDefault="00EE7A35" w:rsidP="002F082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угрозы причинения, либо причинения вреда жизни, здоровью граждан вследствие нарушений обязательных требований;</w:t>
      </w:r>
    </w:p>
    <w:p w:rsidR="00EE7A35" w:rsidRDefault="00EE7A35" w:rsidP="002F082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причинение вреда жизни, здоровью граждан;</w:t>
      </w:r>
    </w:p>
    <w:p w:rsidR="00EE7A35" w:rsidRDefault="00EE7A35" w:rsidP="002F082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моделей социально ответственного, добросовестного, правового поведения подконтрольных субъектов;</w:t>
      </w:r>
    </w:p>
    <w:p w:rsidR="00EE7A35" w:rsidRDefault="00EE7A35" w:rsidP="002F082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системы контрольно-надзорной деятельности;</w:t>
      </w:r>
    </w:p>
    <w:p w:rsidR="002F0821" w:rsidRDefault="00EE7A35" w:rsidP="002F082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0821">
        <w:rPr>
          <w:sz w:val="28"/>
          <w:szCs w:val="28"/>
        </w:rPr>
        <w:t>- снижение административной нагрузки на подконтрольные субъекты;</w:t>
      </w:r>
    </w:p>
    <w:p w:rsidR="002F0821" w:rsidRDefault="002F0821" w:rsidP="002F082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разъяснение подконтрольным субъектам обязательных требований законодательства в сфере здравоохранения.</w:t>
      </w:r>
    </w:p>
    <w:p w:rsidR="0057210C" w:rsidRDefault="00EE7A35" w:rsidP="0057210C">
      <w:pPr>
        <w:ind w:left="-567" w:firstLine="709"/>
        <w:jc w:val="both"/>
        <w:rPr>
          <w:sz w:val="28"/>
          <w:szCs w:val="28"/>
        </w:rPr>
      </w:pPr>
      <w:bookmarkStart w:id="3" w:name="sub_1005"/>
      <w:r>
        <w:rPr>
          <w:sz w:val="28"/>
          <w:szCs w:val="28"/>
        </w:rPr>
        <w:lastRenderedPageBreak/>
        <w:t>4</w:t>
      </w:r>
      <w:r w:rsidR="0057210C" w:rsidRPr="0057210C">
        <w:rPr>
          <w:sz w:val="28"/>
          <w:szCs w:val="28"/>
        </w:rPr>
        <w:t>. Проведение профилактических мероприятий позволит решить следующие задачи:</w:t>
      </w:r>
    </w:p>
    <w:p w:rsidR="00EE7A35" w:rsidRDefault="00EE7A35" w:rsidP="0057210C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</w:t>
      </w:r>
      <w:r w:rsidR="00333A1D">
        <w:rPr>
          <w:sz w:val="28"/>
          <w:szCs w:val="28"/>
        </w:rPr>
        <w:t>;</w:t>
      </w:r>
    </w:p>
    <w:p w:rsidR="00333A1D" w:rsidRDefault="00333A1D" w:rsidP="0057210C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факторов угрозы причинения, либо причинение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33A1D" w:rsidRDefault="00333A1D" w:rsidP="0057210C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подконтрольным субъектам уровней риска;</w:t>
      </w:r>
    </w:p>
    <w:p w:rsidR="0057210C" w:rsidRDefault="00333A1D" w:rsidP="0057210C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End w:id="3"/>
      <w:r w:rsidR="0057210C" w:rsidRPr="0057210C">
        <w:rPr>
          <w:sz w:val="28"/>
          <w:szCs w:val="28"/>
        </w:rPr>
        <w:t xml:space="preserve"> формирование единого понимания обязательных требований в сфере </w:t>
      </w:r>
      <w:r w:rsidR="0057210C">
        <w:rPr>
          <w:sz w:val="28"/>
          <w:szCs w:val="28"/>
        </w:rPr>
        <w:t xml:space="preserve">здравоохранения </w:t>
      </w:r>
      <w:r w:rsidR="0057210C" w:rsidRPr="0057210C">
        <w:rPr>
          <w:sz w:val="28"/>
          <w:szCs w:val="28"/>
        </w:rPr>
        <w:t xml:space="preserve"> у всех участников контрольно-надзорной деятельности;</w:t>
      </w:r>
    </w:p>
    <w:p w:rsidR="00333A1D" w:rsidRPr="0057210C" w:rsidRDefault="00333A1D" w:rsidP="0057210C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</w:r>
    </w:p>
    <w:p w:rsidR="0057210C" w:rsidRPr="0057210C" w:rsidRDefault="00333A1D" w:rsidP="0057210C">
      <w:pPr>
        <w:ind w:left="-567" w:firstLine="709"/>
        <w:jc w:val="both"/>
        <w:rPr>
          <w:sz w:val="28"/>
          <w:szCs w:val="28"/>
        </w:rPr>
      </w:pPr>
      <w:bookmarkStart w:id="4" w:name="sub_1006"/>
      <w:r>
        <w:rPr>
          <w:sz w:val="28"/>
          <w:szCs w:val="28"/>
        </w:rPr>
        <w:t>5</w:t>
      </w:r>
      <w:r w:rsidR="0057210C" w:rsidRPr="0057210C">
        <w:rPr>
          <w:sz w:val="28"/>
          <w:szCs w:val="28"/>
        </w:rPr>
        <w:t>. При планировании и проведении профилактических мероприятий соблюдаются следующие базовые принципы:</w:t>
      </w:r>
    </w:p>
    <w:bookmarkEnd w:id="4"/>
    <w:p w:rsidR="0057210C" w:rsidRPr="0057210C" w:rsidRDefault="0057210C" w:rsidP="0057210C">
      <w:pPr>
        <w:ind w:left="-567" w:firstLine="709"/>
        <w:jc w:val="both"/>
        <w:rPr>
          <w:sz w:val="28"/>
          <w:szCs w:val="28"/>
        </w:rPr>
      </w:pPr>
      <w:r w:rsidRPr="0057210C">
        <w:rPr>
          <w:sz w:val="28"/>
          <w:szCs w:val="28"/>
        </w:rPr>
        <w:t>- 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 и др.;</w:t>
      </w:r>
    </w:p>
    <w:p w:rsidR="0057210C" w:rsidRPr="0057210C" w:rsidRDefault="0057210C" w:rsidP="0057210C">
      <w:pPr>
        <w:ind w:left="-567" w:firstLine="709"/>
        <w:jc w:val="both"/>
        <w:rPr>
          <w:sz w:val="28"/>
          <w:szCs w:val="28"/>
        </w:rPr>
      </w:pPr>
      <w:r w:rsidRPr="0057210C">
        <w:rPr>
          <w:sz w:val="28"/>
          <w:szCs w:val="28"/>
        </w:rPr>
        <w:t>- принцип информационной открытости -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57210C" w:rsidRPr="0057210C" w:rsidRDefault="0057210C" w:rsidP="0057210C">
      <w:pPr>
        <w:ind w:left="-567" w:firstLine="709"/>
        <w:jc w:val="both"/>
        <w:rPr>
          <w:sz w:val="28"/>
          <w:szCs w:val="28"/>
        </w:rPr>
      </w:pPr>
      <w:r w:rsidRPr="0057210C">
        <w:rPr>
          <w:sz w:val="28"/>
          <w:szCs w:val="28"/>
        </w:rPr>
        <w:t>- принцип вовлеченности - обеспечение включения подконтрольных субъектов посредством различных каналов и инструментов обратной связи в процесс взаимодействия с контрольно-надзорными органами по поводу предмета профилактических мероприятий, их качества и результативности;</w:t>
      </w:r>
    </w:p>
    <w:p w:rsidR="0057210C" w:rsidRPr="0057210C" w:rsidRDefault="0057210C" w:rsidP="0057210C">
      <w:pPr>
        <w:ind w:left="-567" w:firstLine="709"/>
        <w:jc w:val="both"/>
        <w:rPr>
          <w:sz w:val="28"/>
          <w:szCs w:val="28"/>
        </w:rPr>
      </w:pPr>
      <w:r w:rsidRPr="0057210C">
        <w:rPr>
          <w:sz w:val="28"/>
          <w:szCs w:val="28"/>
        </w:rPr>
        <w:t>- принцип полноты охвата - включение в программу профилактики нарушений обязательных требований максимального числа подконтрольных субъектов;</w:t>
      </w:r>
    </w:p>
    <w:p w:rsidR="0057210C" w:rsidRPr="0057210C" w:rsidRDefault="0057210C" w:rsidP="0057210C">
      <w:pPr>
        <w:ind w:left="-567" w:firstLine="709"/>
        <w:jc w:val="both"/>
        <w:rPr>
          <w:sz w:val="28"/>
          <w:szCs w:val="28"/>
        </w:rPr>
      </w:pPr>
      <w:r w:rsidRPr="0057210C">
        <w:rPr>
          <w:sz w:val="28"/>
          <w:szCs w:val="28"/>
        </w:rPr>
        <w:t>- принцип обязательности - обязательное проведение профилактических мероприятий;</w:t>
      </w:r>
    </w:p>
    <w:p w:rsidR="0057210C" w:rsidRPr="0057210C" w:rsidRDefault="0057210C" w:rsidP="0057210C">
      <w:pPr>
        <w:ind w:left="-567" w:firstLine="709"/>
        <w:jc w:val="both"/>
        <w:rPr>
          <w:sz w:val="28"/>
          <w:szCs w:val="28"/>
        </w:rPr>
      </w:pPr>
      <w:r w:rsidRPr="0057210C">
        <w:rPr>
          <w:sz w:val="28"/>
          <w:szCs w:val="28"/>
        </w:rPr>
        <w:t>- принцип актуальности - регулярный анализ и обновление программы профилактики нарушений обязательных требований, использование актуальных достижений науки и технологий при их проведении;</w:t>
      </w:r>
    </w:p>
    <w:p w:rsidR="0057210C" w:rsidRPr="0057210C" w:rsidRDefault="0057210C" w:rsidP="0057210C">
      <w:pPr>
        <w:ind w:left="-567" w:firstLine="709"/>
        <w:jc w:val="both"/>
        <w:rPr>
          <w:sz w:val="28"/>
          <w:szCs w:val="28"/>
        </w:rPr>
      </w:pPr>
      <w:r w:rsidRPr="0057210C">
        <w:rPr>
          <w:sz w:val="28"/>
          <w:szCs w:val="28"/>
        </w:rPr>
        <w:t>- принцип релевантности -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 и объектов;</w:t>
      </w:r>
    </w:p>
    <w:p w:rsidR="0057210C" w:rsidRPr="0057210C" w:rsidRDefault="0057210C" w:rsidP="0057210C">
      <w:pPr>
        <w:ind w:left="-567" w:firstLine="709"/>
        <w:jc w:val="both"/>
        <w:rPr>
          <w:sz w:val="28"/>
          <w:szCs w:val="28"/>
        </w:rPr>
      </w:pPr>
      <w:r w:rsidRPr="0057210C">
        <w:rPr>
          <w:sz w:val="28"/>
          <w:szCs w:val="28"/>
        </w:rPr>
        <w:t>- принцип периодичности - обеспечение регулярности проведения профилактических мероприятий.</w:t>
      </w:r>
    </w:p>
    <w:p w:rsidR="00F00460" w:rsidRDefault="00333A1D" w:rsidP="00333A1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00460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мероприятия профилактической работы:</w:t>
      </w:r>
    </w:p>
    <w:p w:rsidR="00333A1D" w:rsidRDefault="00097E64" w:rsidP="00333A1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3B8E">
        <w:rPr>
          <w:sz w:val="28"/>
          <w:szCs w:val="28"/>
        </w:rPr>
        <w:t>освоение действующих каналов «обратной связи» с подконтрольными субъектами и разработка необходимых дополнительных каналов такой связи (электронные формы «обратной связи») для непосредственного получения, накопления и анализа информации по проблемным вопросам применения обязательных требований и осуществления процедур контроля;</w:t>
      </w:r>
    </w:p>
    <w:p w:rsidR="003D3B8E" w:rsidRDefault="003D3B8E" w:rsidP="00333A1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качественное кадровое и техническое обеспечение проведения аналитической работы по мониторингу и определению состояния подконтрольной сферы, выявлению текущих и потенциальных факторов риска угрозы причинения, либо причинения вреда жизни, здоровью граждан, по оценке вклада профилактической деятельности в повышение уровня защищенности охраны здоровья граждан, определению направлений совершенствования применяемого профилактического инструментария и внедрению нового;</w:t>
      </w:r>
    </w:p>
    <w:p w:rsidR="003D3B8E" w:rsidRDefault="003D3B8E" w:rsidP="00333A1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дифференцирование подконтрольных субъектов по категориям риска (классам опасности), видам и характеристикам осуществляемой ими деятельности, используемых ими производственных объектов, и иным параметрам, влияющим на риск угрозы причинения, либо причинение вреда жизни, здоровью граждан, включая критерий добросовестности подконтрольных субъектов, с целью конкретизации адресной направленности применяемых профилактических мер</w:t>
      </w:r>
      <w:r w:rsidR="00E1033B">
        <w:rPr>
          <w:sz w:val="28"/>
          <w:szCs w:val="28"/>
        </w:rPr>
        <w:t xml:space="preserve"> и глубокого и полного охвата ими подконтрольных субъектов;</w:t>
      </w:r>
    </w:p>
    <w:p w:rsidR="00E1033B" w:rsidRDefault="00E1033B" w:rsidP="00333A1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проверочных листов (списков контрольных вопросов), в том числе для целей самопроверки подконтрольных субъектов;</w:t>
      </w:r>
    </w:p>
    <w:p w:rsidR="00E1033B" w:rsidRDefault="00E1033B" w:rsidP="00333A1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подконтрольных субъектов по вопросам соблюдения обязательных требований в части:</w:t>
      </w:r>
    </w:p>
    <w:p w:rsidR="00E1033B" w:rsidRDefault="00E1033B" w:rsidP="00333A1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подготовки докладов с обобщением правоприменительной практики, типовых и массовых нарушений обязательных требований, докладов с руководством по соблюдению обязательных требований, анализом новых обязательных требований и необходимых для их исполнения организационных и технических мероприятий;</w:t>
      </w:r>
    </w:p>
    <w:p w:rsidR="00E1033B" w:rsidRDefault="00E1033B" w:rsidP="00333A1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проведения публичных обсуждений с подконтрольными субъектами;</w:t>
      </w:r>
    </w:p>
    <w:p w:rsidR="00E1033B" w:rsidRDefault="00E1033B" w:rsidP="00333A1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индивидуального и общего консультирования по вопросам соблюдения обязательных требований;</w:t>
      </w:r>
    </w:p>
    <w:p w:rsidR="00E1033B" w:rsidRDefault="00E1033B" w:rsidP="00333A1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размещения информации по вопросам соблюдения обязательных требований на официальном сайте Территориального органа в информационно-телекоммуникационной сети «Интернет»;</w:t>
      </w:r>
    </w:p>
    <w:p w:rsidR="00E1033B" w:rsidRDefault="00E1033B" w:rsidP="00333A1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объявление предостережений о недопустимости нарушения обязательных требований;</w:t>
      </w:r>
    </w:p>
    <w:p w:rsidR="00E1033B" w:rsidRDefault="00E1033B" w:rsidP="00333A1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порядка и механизмов досудебного (внесудебного) обжалования</w:t>
      </w:r>
      <w:r w:rsidR="001257BC">
        <w:rPr>
          <w:sz w:val="28"/>
          <w:szCs w:val="28"/>
        </w:rPr>
        <w:t>.</w:t>
      </w:r>
    </w:p>
    <w:p w:rsidR="001257BC" w:rsidRDefault="001257BC" w:rsidP="00333A1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Анализ текущего состояния подконтрольной среды:</w:t>
      </w:r>
    </w:p>
    <w:p w:rsidR="00AC7E99" w:rsidRPr="008D31D1" w:rsidRDefault="00AC7E99" w:rsidP="00AC7E99">
      <w:pPr>
        <w:ind w:left="-567" w:firstLine="709"/>
        <w:jc w:val="both"/>
        <w:rPr>
          <w:sz w:val="28"/>
          <w:szCs w:val="28"/>
        </w:rPr>
      </w:pPr>
      <w:r w:rsidRPr="00AC7E99">
        <w:rPr>
          <w:sz w:val="28"/>
          <w:szCs w:val="28"/>
        </w:rPr>
        <w:t xml:space="preserve"> </w:t>
      </w:r>
      <w:r w:rsidRPr="008D31D1">
        <w:rPr>
          <w:sz w:val="28"/>
          <w:szCs w:val="28"/>
        </w:rPr>
        <w:t xml:space="preserve">Территориальным органом </w:t>
      </w:r>
      <w:r w:rsidR="008D31D1" w:rsidRPr="008D31D1">
        <w:rPr>
          <w:sz w:val="28"/>
          <w:szCs w:val="28"/>
        </w:rPr>
        <w:t xml:space="preserve">в 2017 году проведено 118 проверок, из них 45 плановых проверок, 72 внеплановые проверки, в том числе 12 по предлицензионному контролю. Ежегодный план выполнен на 98% (одна проверка не состоялась по причине прекращения юридическим лицом деятельности). </w:t>
      </w:r>
      <w:r w:rsidRPr="008D31D1">
        <w:rPr>
          <w:sz w:val="28"/>
          <w:szCs w:val="28"/>
        </w:rPr>
        <w:t xml:space="preserve">Все </w:t>
      </w:r>
      <w:r w:rsidRPr="008D31D1">
        <w:rPr>
          <w:sz w:val="28"/>
          <w:szCs w:val="28"/>
        </w:rPr>
        <w:lastRenderedPageBreak/>
        <w:t>проверки в 201</w:t>
      </w:r>
      <w:r w:rsidR="008D31D1" w:rsidRPr="008D31D1">
        <w:rPr>
          <w:sz w:val="28"/>
          <w:szCs w:val="28"/>
        </w:rPr>
        <w:t>7</w:t>
      </w:r>
      <w:r w:rsidRPr="008D31D1">
        <w:rPr>
          <w:sz w:val="28"/>
          <w:szCs w:val="28"/>
        </w:rPr>
        <w:t xml:space="preserve"> году проведены с соблюдением сроков проведения, установленных законодательством Российской Федерации.</w:t>
      </w:r>
    </w:p>
    <w:p w:rsidR="00AC7E99" w:rsidRDefault="00AC7E99" w:rsidP="00AC7E99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нарушениями, выявленными в ходе контрольно-надзорных мероприятий, являются:</w:t>
      </w:r>
    </w:p>
    <w:p w:rsidR="00AC7E99" w:rsidRDefault="00AC7E99" w:rsidP="00AC7E99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прав граждан в сфере охраны здоровья;</w:t>
      </w:r>
    </w:p>
    <w:p w:rsidR="00AC7E99" w:rsidRDefault="00AC7E99" w:rsidP="00AC7E99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порядков оказания медицинской помощи;</w:t>
      </w:r>
    </w:p>
    <w:p w:rsidR="00AC7E99" w:rsidRDefault="00AC7E99" w:rsidP="00AC7E99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порядков проведения медицинских осмотров и медицинских освидетельствований;</w:t>
      </w:r>
    </w:p>
    <w:p w:rsidR="00AC7E99" w:rsidRDefault="00AC7E99" w:rsidP="00AC7E99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действенного внутреннего контроля качества и безопасности медицинской деятельности;</w:t>
      </w:r>
    </w:p>
    <w:p w:rsidR="00AC7E99" w:rsidRDefault="00AC7E99" w:rsidP="00AC7E99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лицензионных требований, предъявляемых к лицензиату при осуществлении медицинской и фармацевтической деятельности.</w:t>
      </w:r>
    </w:p>
    <w:p w:rsidR="00AC7E99" w:rsidRDefault="00974F7D" w:rsidP="00AC7E99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приняты меры контрольного и надзорного реагирования:</w:t>
      </w:r>
    </w:p>
    <w:p w:rsidR="00974F7D" w:rsidRDefault="00974F7D" w:rsidP="00AC7E99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выдано </w:t>
      </w:r>
      <w:r w:rsidR="008D31D1">
        <w:rPr>
          <w:sz w:val="28"/>
          <w:szCs w:val="28"/>
        </w:rPr>
        <w:t xml:space="preserve">47 </w:t>
      </w:r>
      <w:r>
        <w:rPr>
          <w:sz w:val="28"/>
          <w:szCs w:val="28"/>
        </w:rPr>
        <w:t>предписаний об устранении выявленных нарушений</w:t>
      </w:r>
      <w:r w:rsidR="000E0672">
        <w:rPr>
          <w:sz w:val="28"/>
          <w:szCs w:val="28"/>
        </w:rPr>
        <w:t xml:space="preserve"> (2016 – 36)</w:t>
      </w:r>
      <w:r>
        <w:rPr>
          <w:sz w:val="28"/>
          <w:szCs w:val="28"/>
        </w:rPr>
        <w:t>;</w:t>
      </w:r>
    </w:p>
    <w:p w:rsidR="00974F7D" w:rsidRDefault="00974F7D" w:rsidP="00AC7E99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составлено 29 административных протоколов (2016 – 11).</w:t>
      </w:r>
    </w:p>
    <w:p w:rsidR="00AC7E99" w:rsidRPr="00AC7E99" w:rsidRDefault="00974F7D" w:rsidP="00FC6496">
      <w:pPr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FC6496" w:rsidRPr="00FC6496">
        <w:rPr>
          <w:sz w:val="28"/>
          <w:szCs w:val="28"/>
        </w:rPr>
        <w:t xml:space="preserve">. </w:t>
      </w:r>
      <w:r w:rsidR="00AC7E99" w:rsidRPr="00AC7E99">
        <w:rPr>
          <w:rFonts w:eastAsiaTheme="minorHAnsi"/>
          <w:sz w:val="28"/>
          <w:szCs w:val="28"/>
          <w:lang w:eastAsia="en-US"/>
        </w:rPr>
        <w:t xml:space="preserve">Организация и проведение профилактических мероприятий </w:t>
      </w:r>
      <w:r w:rsidR="00FC6496">
        <w:rPr>
          <w:rFonts w:eastAsiaTheme="minorHAnsi"/>
          <w:sz w:val="28"/>
          <w:szCs w:val="28"/>
          <w:lang w:eastAsia="en-US"/>
        </w:rPr>
        <w:t>Территориальным органом</w:t>
      </w:r>
      <w:r w:rsidR="00AC7E99" w:rsidRPr="00AC7E99">
        <w:rPr>
          <w:rFonts w:eastAsiaTheme="minorHAnsi"/>
          <w:sz w:val="28"/>
          <w:szCs w:val="28"/>
          <w:lang w:eastAsia="en-US"/>
        </w:rPr>
        <w:t xml:space="preserve">, направленных на предупреждение нарушения обязательных требований  законодательства </w:t>
      </w:r>
      <w:r w:rsidR="00FC6496">
        <w:rPr>
          <w:rFonts w:eastAsiaTheme="minorHAnsi"/>
          <w:sz w:val="28"/>
          <w:szCs w:val="28"/>
          <w:lang w:eastAsia="en-US"/>
        </w:rPr>
        <w:t xml:space="preserve">в сфере здравоохранения, </w:t>
      </w:r>
      <w:r w:rsidR="00AC7E99" w:rsidRPr="00AC7E99">
        <w:rPr>
          <w:rFonts w:eastAsiaTheme="minorHAnsi"/>
          <w:sz w:val="28"/>
          <w:szCs w:val="28"/>
          <w:lang w:eastAsia="en-US"/>
        </w:rPr>
        <w:t xml:space="preserve"> осуществляется ответственными исполнителями на основании соответствующего </w:t>
      </w:r>
      <w:hyperlink w:anchor="sub_2000" w:history="1">
        <w:r w:rsidR="00AC7E99" w:rsidRPr="00FC6496">
          <w:rPr>
            <w:rFonts w:eastAsiaTheme="minorHAnsi"/>
            <w:sz w:val="28"/>
            <w:szCs w:val="28"/>
            <w:lang w:eastAsia="en-US"/>
          </w:rPr>
          <w:t>плана-графика</w:t>
        </w:r>
      </w:hyperlink>
      <w:r w:rsidR="00AC7E99" w:rsidRPr="00AC7E99">
        <w:rPr>
          <w:rFonts w:eastAsiaTheme="minorHAnsi"/>
          <w:sz w:val="28"/>
          <w:szCs w:val="28"/>
          <w:lang w:eastAsia="en-US"/>
        </w:rPr>
        <w:t xml:space="preserve">, ежегодно разрабатываемого и утверждаемого руководителем </w:t>
      </w:r>
      <w:r w:rsidR="00FC6496">
        <w:rPr>
          <w:rFonts w:eastAsiaTheme="minorHAnsi"/>
          <w:sz w:val="28"/>
          <w:szCs w:val="28"/>
          <w:lang w:eastAsia="en-US"/>
        </w:rPr>
        <w:t>Территориального органа</w:t>
      </w:r>
      <w:r w:rsidR="00AC7E99" w:rsidRPr="00AC7E99">
        <w:rPr>
          <w:rFonts w:eastAsiaTheme="minorHAnsi"/>
          <w:sz w:val="28"/>
          <w:szCs w:val="28"/>
          <w:lang w:eastAsia="en-US"/>
        </w:rPr>
        <w:t>.</w:t>
      </w:r>
    </w:p>
    <w:p w:rsidR="00FC6496" w:rsidRDefault="00FC6496" w:rsidP="00FC649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выполнения Программы, ежегодно готовится доклад об итогах профилактической работы за год, который размещается на официальном сайте Территориального органа.</w:t>
      </w:r>
    </w:p>
    <w:p w:rsidR="00AC7E99" w:rsidRDefault="00AC7E99" w:rsidP="00FC649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AC7E99">
        <w:rPr>
          <w:rFonts w:eastAsiaTheme="minorHAnsi"/>
          <w:sz w:val="28"/>
          <w:szCs w:val="28"/>
          <w:lang w:eastAsia="en-US"/>
        </w:rPr>
        <w:t>Доклад об итогах профилактической работы должен включать в себя результаты мониторинга и оценки качества Программы, эффективности и результативности профилактических мероприятий.</w:t>
      </w:r>
    </w:p>
    <w:p w:rsidR="00FC6496" w:rsidRDefault="00FC6496" w:rsidP="00FC649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мероприятий.</w:t>
      </w:r>
    </w:p>
    <w:p w:rsidR="00FC6496" w:rsidRPr="00FC6496" w:rsidRDefault="000E0672" w:rsidP="00FC6496">
      <w:pPr>
        <w:ind w:left="-567" w:firstLine="709"/>
        <w:jc w:val="both"/>
        <w:rPr>
          <w:sz w:val="28"/>
          <w:szCs w:val="28"/>
        </w:rPr>
      </w:pPr>
      <w:bookmarkStart w:id="5" w:name="sub_1016"/>
      <w:r>
        <w:rPr>
          <w:sz w:val="28"/>
          <w:szCs w:val="28"/>
        </w:rPr>
        <w:t>9</w:t>
      </w:r>
      <w:r w:rsidR="00FC6496" w:rsidRPr="00FC6496">
        <w:rPr>
          <w:sz w:val="28"/>
          <w:szCs w:val="28"/>
        </w:rPr>
        <w:t>.  Меры, принимаемые в случае выявления в ходе профилактических мероприятий признаков нарушений обязательных требований:</w:t>
      </w:r>
    </w:p>
    <w:bookmarkEnd w:id="5"/>
    <w:p w:rsidR="00FC6496" w:rsidRPr="00FC6496" w:rsidRDefault="00FC6496" w:rsidP="00FC6496">
      <w:pPr>
        <w:ind w:left="-567" w:firstLine="709"/>
        <w:jc w:val="both"/>
        <w:rPr>
          <w:sz w:val="28"/>
          <w:szCs w:val="28"/>
        </w:rPr>
      </w:pPr>
      <w:r w:rsidRPr="00FC6496">
        <w:rPr>
          <w:sz w:val="28"/>
          <w:szCs w:val="28"/>
        </w:rPr>
        <w:t>- доведение до подконтрольного субъекта информации о возможности противоправного действия (бездействия);</w:t>
      </w:r>
    </w:p>
    <w:p w:rsidR="00FC6496" w:rsidRPr="00FC6496" w:rsidRDefault="00FC6496" w:rsidP="00FC6496">
      <w:pPr>
        <w:ind w:left="-567" w:firstLine="709"/>
        <w:jc w:val="both"/>
        <w:rPr>
          <w:sz w:val="28"/>
          <w:szCs w:val="28"/>
        </w:rPr>
      </w:pPr>
      <w:r w:rsidRPr="00FC6496">
        <w:rPr>
          <w:sz w:val="28"/>
          <w:szCs w:val="28"/>
        </w:rPr>
        <w:t>- профилактическая беседа;</w:t>
      </w:r>
    </w:p>
    <w:p w:rsidR="00FC6496" w:rsidRPr="00FC6496" w:rsidRDefault="00FC6496" w:rsidP="00FC6496">
      <w:pPr>
        <w:ind w:left="-567" w:firstLine="709"/>
        <w:jc w:val="both"/>
        <w:rPr>
          <w:sz w:val="28"/>
          <w:szCs w:val="28"/>
        </w:rPr>
      </w:pPr>
      <w:r w:rsidRPr="00FC6496">
        <w:rPr>
          <w:sz w:val="28"/>
          <w:szCs w:val="28"/>
        </w:rPr>
        <w:t>- внесение субъекту профилактики предостережения о недопустимости нарушения обязательных требований;</w:t>
      </w:r>
    </w:p>
    <w:p w:rsidR="00FC6496" w:rsidRPr="00FC6496" w:rsidRDefault="00FC6496" w:rsidP="00FC6496">
      <w:pPr>
        <w:ind w:left="-567" w:firstLine="709"/>
        <w:jc w:val="both"/>
        <w:rPr>
          <w:sz w:val="28"/>
          <w:szCs w:val="28"/>
        </w:rPr>
      </w:pPr>
      <w:r w:rsidRPr="00FC6496">
        <w:rPr>
          <w:sz w:val="28"/>
          <w:szCs w:val="28"/>
        </w:rPr>
        <w:t>- предложение субъекту профилактики о принятии мер по обеспечению соблюдения обязательных требований;</w:t>
      </w:r>
    </w:p>
    <w:p w:rsidR="00FC6496" w:rsidRPr="00FC6496" w:rsidRDefault="00FC6496" w:rsidP="00FC6496">
      <w:pPr>
        <w:ind w:left="-567" w:firstLine="709"/>
        <w:jc w:val="both"/>
        <w:rPr>
          <w:sz w:val="28"/>
          <w:szCs w:val="28"/>
        </w:rPr>
      </w:pPr>
      <w:r w:rsidRPr="00FC6496">
        <w:rPr>
          <w:sz w:val="28"/>
          <w:szCs w:val="28"/>
        </w:rPr>
        <w:t>- в случае непринятия мер по обеспечению соблюдения обязательных требований субъектом профилактики, инициирование в отношении него проведение внеплановой проверки;</w:t>
      </w:r>
    </w:p>
    <w:p w:rsidR="00FC6496" w:rsidRDefault="00FC6496" w:rsidP="00FC6496">
      <w:pPr>
        <w:ind w:left="-567" w:firstLine="709"/>
        <w:jc w:val="both"/>
        <w:rPr>
          <w:sz w:val="28"/>
          <w:szCs w:val="28"/>
        </w:rPr>
      </w:pPr>
      <w:r w:rsidRPr="00FC6496">
        <w:rPr>
          <w:sz w:val="28"/>
          <w:szCs w:val="28"/>
        </w:rPr>
        <w:lastRenderedPageBreak/>
        <w:t>- информирование органов прокуратуры, органов государственной власти по вопросам несоблюдения субъектом профилактики обязательных требований.</w:t>
      </w:r>
    </w:p>
    <w:p w:rsidR="000E0672" w:rsidRDefault="000E0672" w:rsidP="00FC649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Конечные результаты (социальный и экономический эффект от реализованных мероприятий):</w:t>
      </w:r>
    </w:p>
    <w:p w:rsidR="000E0672" w:rsidRDefault="000E0672" w:rsidP="00FC649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по вопросам соблюдения обязательных требований и осуществления государственного контроля качества и безопасности медицинской деятельности, федерального государственного надзора в сфере обращения лекарственных средств, государственного контроля за обращением медицинских изделий в постоянном режиме;</w:t>
      </w:r>
    </w:p>
    <w:p w:rsidR="000E0672" w:rsidRDefault="000E0672" w:rsidP="00FC649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экономический эффект от реализуемых мероприятий:</w:t>
      </w:r>
    </w:p>
    <w:p w:rsidR="000E0672" w:rsidRDefault="000E0672" w:rsidP="00FC649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ресурсных затрат всех участников контрольно-надзорной деятельности за счет снижения административного давления,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проведения внеплановой проверки;</w:t>
      </w:r>
    </w:p>
    <w:p w:rsidR="000E0672" w:rsidRDefault="000E0672" w:rsidP="00FC649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зафиксированных нарушений обязательных требований;</w:t>
      </w:r>
    </w:p>
    <w:p w:rsidR="000E0672" w:rsidRDefault="000E0672" w:rsidP="00FC649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числа подконтрольных субъектов, включенных в категорию низкого риска и освобожденных от проверок;</w:t>
      </w:r>
    </w:p>
    <w:p w:rsidR="000E0672" w:rsidRDefault="000E0672" w:rsidP="00FC649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числа подконтрольных субъектов, вовлеченных в регулярное взаимодействие с Территориальным органом (за исключением взаимодействия по вопросам несоблюдения подконтрольными субъектами обязательных требований)</w:t>
      </w:r>
      <w:r w:rsidR="004B4A8D">
        <w:rPr>
          <w:sz w:val="28"/>
          <w:szCs w:val="28"/>
        </w:rPr>
        <w:t>;</w:t>
      </w:r>
    </w:p>
    <w:p w:rsidR="00494D88" w:rsidRDefault="004B4A8D" w:rsidP="004B4A8D">
      <w:pPr>
        <w:ind w:left="-567" w:firstLine="709"/>
        <w:jc w:val="both"/>
        <w:rPr>
          <w:color w:val="000000"/>
          <w:spacing w:val="-4"/>
          <w:sz w:val="26"/>
          <w:szCs w:val="26"/>
        </w:rPr>
      </w:pPr>
      <w:r>
        <w:rPr>
          <w:sz w:val="28"/>
          <w:szCs w:val="28"/>
        </w:rPr>
        <w:t>- повышение уровня доверия подконтрольных субъектов к Территориальному органу.</w:t>
      </w:r>
      <w:bookmarkEnd w:id="2"/>
    </w:p>
    <w:p w:rsidR="00415C6C" w:rsidRDefault="00415C6C" w:rsidP="00494D88">
      <w:pPr>
        <w:jc w:val="right"/>
        <w:rPr>
          <w:color w:val="000000"/>
          <w:spacing w:val="-4"/>
          <w:sz w:val="26"/>
          <w:szCs w:val="26"/>
        </w:rPr>
      </w:pPr>
    </w:p>
    <w:p w:rsidR="00BD5981" w:rsidRDefault="00BD5981" w:rsidP="00494D88">
      <w:pPr>
        <w:jc w:val="right"/>
        <w:rPr>
          <w:color w:val="000000"/>
          <w:spacing w:val="-4"/>
          <w:sz w:val="26"/>
          <w:szCs w:val="26"/>
        </w:rPr>
      </w:pPr>
    </w:p>
    <w:p w:rsidR="00BD5981" w:rsidRDefault="00BD5981" w:rsidP="00494D88">
      <w:pPr>
        <w:jc w:val="right"/>
        <w:rPr>
          <w:color w:val="000000"/>
          <w:spacing w:val="-4"/>
          <w:sz w:val="26"/>
          <w:szCs w:val="26"/>
        </w:rPr>
      </w:pPr>
    </w:p>
    <w:p w:rsidR="00BD5981" w:rsidRDefault="00BD5981" w:rsidP="00494D88">
      <w:pPr>
        <w:jc w:val="right"/>
        <w:rPr>
          <w:color w:val="000000"/>
          <w:spacing w:val="-4"/>
          <w:sz w:val="26"/>
          <w:szCs w:val="26"/>
        </w:rPr>
      </w:pPr>
    </w:p>
    <w:p w:rsidR="00BD5981" w:rsidRDefault="00BD5981" w:rsidP="00494D88">
      <w:pPr>
        <w:jc w:val="right"/>
        <w:rPr>
          <w:color w:val="000000"/>
          <w:spacing w:val="-4"/>
          <w:sz w:val="26"/>
          <w:szCs w:val="26"/>
        </w:rPr>
      </w:pPr>
    </w:p>
    <w:p w:rsidR="00BD5981" w:rsidRDefault="00BD5981" w:rsidP="00494D88">
      <w:pPr>
        <w:jc w:val="right"/>
        <w:rPr>
          <w:color w:val="000000"/>
          <w:spacing w:val="-4"/>
          <w:sz w:val="26"/>
          <w:szCs w:val="26"/>
        </w:rPr>
      </w:pPr>
    </w:p>
    <w:p w:rsidR="00BD5981" w:rsidRDefault="00BD5981" w:rsidP="00494D88">
      <w:pPr>
        <w:jc w:val="right"/>
        <w:rPr>
          <w:color w:val="000000"/>
          <w:spacing w:val="-4"/>
          <w:sz w:val="26"/>
          <w:szCs w:val="26"/>
        </w:rPr>
      </w:pPr>
    </w:p>
    <w:p w:rsidR="008D31D1" w:rsidRDefault="008D31D1" w:rsidP="00BD5981">
      <w:pPr>
        <w:pStyle w:val="1"/>
        <w:spacing w:before="0" w:after="0"/>
        <w:ind w:left="5670" w:right="283"/>
        <w:rPr>
          <w:rFonts w:ascii="Times New Roman" w:hAnsi="Times New Roman" w:cs="Times New Roman"/>
          <w:b w:val="0"/>
          <w:color w:val="auto"/>
        </w:rPr>
      </w:pPr>
      <w:bookmarkStart w:id="6" w:name="sub_1400"/>
    </w:p>
    <w:p w:rsidR="008D31D1" w:rsidRDefault="008D31D1" w:rsidP="00BD5981">
      <w:pPr>
        <w:pStyle w:val="1"/>
        <w:spacing w:before="0" w:after="0"/>
        <w:ind w:left="5670" w:right="283"/>
        <w:rPr>
          <w:rFonts w:ascii="Times New Roman" w:hAnsi="Times New Roman" w:cs="Times New Roman"/>
          <w:b w:val="0"/>
          <w:color w:val="auto"/>
        </w:rPr>
      </w:pPr>
    </w:p>
    <w:p w:rsidR="008D31D1" w:rsidRDefault="008D31D1" w:rsidP="00BD5981">
      <w:pPr>
        <w:pStyle w:val="1"/>
        <w:spacing w:before="0" w:after="0"/>
        <w:ind w:left="5670" w:right="283"/>
        <w:rPr>
          <w:rFonts w:ascii="Times New Roman" w:hAnsi="Times New Roman" w:cs="Times New Roman"/>
          <w:b w:val="0"/>
          <w:color w:val="auto"/>
        </w:rPr>
      </w:pPr>
    </w:p>
    <w:p w:rsidR="008D31D1" w:rsidRDefault="008D31D1" w:rsidP="00BD5981">
      <w:pPr>
        <w:pStyle w:val="1"/>
        <w:spacing w:before="0" w:after="0"/>
        <w:ind w:left="5670" w:right="283"/>
        <w:rPr>
          <w:rFonts w:ascii="Times New Roman" w:hAnsi="Times New Roman" w:cs="Times New Roman"/>
          <w:b w:val="0"/>
          <w:color w:val="auto"/>
        </w:rPr>
      </w:pPr>
    </w:p>
    <w:p w:rsidR="008D31D1" w:rsidRDefault="008D31D1" w:rsidP="00BD5981">
      <w:pPr>
        <w:pStyle w:val="1"/>
        <w:spacing w:before="0" w:after="0"/>
        <w:ind w:left="5670" w:right="283"/>
        <w:rPr>
          <w:rFonts w:ascii="Times New Roman" w:hAnsi="Times New Roman" w:cs="Times New Roman"/>
          <w:b w:val="0"/>
          <w:color w:val="auto"/>
        </w:rPr>
      </w:pPr>
    </w:p>
    <w:p w:rsidR="008D31D1" w:rsidRDefault="008D31D1" w:rsidP="00BD5981">
      <w:pPr>
        <w:pStyle w:val="1"/>
        <w:spacing w:before="0" w:after="0"/>
        <w:ind w:left="5670" w:right="283"/>
        <w:rPr>
          <w:rFonts w:ascii="Times New Roman" w:hAnsi="Times New Roman" w:cs="Times New Roman"/>
          <w:b w:val="0"/>
          <w:color w:val="auto"/>
        </w:rPr>
      </w:pPr>
    </w:p>
    <w:p w:rsidR="008D31D1" w:rsidRDefault="008D31D1" w:rsidP="00BD5981">
      <w:pPr>
        <w:pStyle w:val="1"/>
        <w:spacing w:before="0" w:after="0"/>
        <w:ind w:left="5670" w:right="283"/>
        <w:rPr>
          <w:rFonts w:ascii="Times New Roman" w:hAnsi="Times New Roman" w:cs="Times New Roman"/>
          <w:b w:val="0"/>
          <w:color w:val="auto"/>
        </w:rPr>
      </w:pPr>
    </w:p>
    <w:p w:rsidR="008D31D1" w:rsidRDefault="008D31D1" w:rsidP="00BD5981">
      <w:pPr>
        <w:pStyle w:val="1"/>
        <w:spacing w:before="0" w:after="0"/>
        <w:ind w:left="5670" w:right="283"/>
        <w:rPr>
          <w:rFonts w:ascii="Times New Roman" w:hAnsi="Times New Roman" w:cs="Times New Roman"/>
          <w:b w:val="0"/>
          <w:color w:val="auto"/>
        </w:rPr>
      </w:pPr>
    </w:p>
    <w:p w:rsidR="008D31D1" w:rsidRDefault="008D31D1" w:rsidP="00BD5981">
      <w:pPr>
        <w:pStyle w:val="1"/>
        <w:spacing w:before="0" w:after="0"/>
        <w:ind w:left="5670" w:right="283"/>
        <w:rPr>
          <w:rFonts w:ascii="Times New Roman" w:hAnsi="Times New Roman" w:cs="Times New Roman"/>
          <w:b w:val="0"/>
          <w:color w:val="auto"/>
        </w:rPr>
      </w:pPr>
    </w:p>
    <w:p w:rsidR="008D31D1" w:rsidRDefault="008D31D1" w:rsidP="00BD5981">
      <w:pPr>
        <w:pStyle w:val="1"/>
        <w:spacing w:before="0" w:after="0"/>
        <w:ind w:left="5670" w:right="283"/>
        <w:rPr>
          <w:rFonts w:ascii="Times New Roman" w:hAnsi="Times New Roman" w:cs="Times New Roman"/>
          <w:b w:val="0"/>
          <w:color w:val="auto"/>
        </w:rPr>
      </w:pPr>
    </w:p>
    <w:p w:rsidR="008D31D1" w:rsidRDefault="008D31D1" w:rsidP="00BD5981">
      <w:pPr>
        <w:pStyle w:val="1"/>
        <w:spacing w:before="0" w:after="0"/>
        <w:ind w:left="5670" w:right="283"/>
        <w:rPr>
          <w:rFonts w:ascii="Times New Roman" w:hAnsi="Times New Roman" w:cs="Times New Roman"/>
          <w:b w:val="0"/>
          <w:color w:val="auto"/>
        </w:rPr>
      </w:pPr>
    </w:p>
    <w:p w:rsidR="008D31D1" w:rsidRDefault="008D31D1" w:rsidP="00BD5981">
      <w:pPr>
        <w:pStyle w:val="1"/>
        <w:spacing w:before="0" w:after="0"/>
        <w:ind w:left="5670" w:right="283"/>
        <w:rPr>
          <w:rFonts w:ascii="Times New Roman" w:hAnsi="Times New Roman" w:cs="Times New Roman"/>
          <w:b w:val="0"/>
          <w:color w:val="auto"/>
        </w:rPr>
      </w:pPr>
    </w:p>
    <w:p w:rsidR="00BD5981" w:rsidRPr="00BD5981" w:rsidRDefault="00BD5981" w:rsidP="00BD5981">
      <w:pPr>
        <w:pStyle w:val="1"/>
        <w:spacing w:before="0" w:after="0"/>
        <w:ind w:left="5670" w:right="283"/>
        <w:rPr>
          <w:rFonts w:ascii="Times New Roman" w:hAnsi="Times New Roman" w:cs="Times New Roman"/>
          <w:b w:val="0"/>
          <w:color w:val="auto"/>
        </w:rPr>
      </w:pPr>
      <w:r w:rsidRPr="00BD5981">
        <w:rPr>
          <w:rFonts w:ascii="Times New Roman" w:hAnsi="Times New Roman" w:cs="Times New Roman"/>
          <w:b w:val="0"/>
          <w:color w:val="auto"/>
        </w:rPr>
        <w:lastRenderedPageBreak/>
        <w:t>Приложение № 2</w:t>
      </w:r>
    </w:p>
    <w:p w:rsidR="00BD5981" w:rsidRPr="00BD5981" w:rsidRDefault="00BD5981" w:rsidP="00BD5981">
      <w:pPr>
        <w:pStyle w:val="1"/>
        <w:spacing w:before="0" w:after="0"/>
        <w:ind w:left="5670"/>
        <w:rPr>
          <w:rFonts w:ascii="Times New Roman" w:hAnsi="Times New Roman" w:cs="Times New Roman"/>
          <w:b w:val="0"/>
          <w:color w:val="auto"/>
        </w:rPr>
      </w:pPr>
      <w:r w:rsidRPr="00BD5981">
        <w:rPr>
          <w:rFonts w:ascii="Times New Roman" w:hAnsi="Times New Roman" w:cs="Times New Roman"/>
          <w:b w:val="0"/>
          <w:color w:val="auto"/>
        </w:rPr>
        <w:t xml:space="preserve">к приказу Территориального органа Росздравнадзора по Магаданской области </w:t>
      </w:r>
    </w:p>
    <w:p w:rsidR="00BD5981" w:rsidRPr="00BD5981" w:rsidRDefault="00BD5981" w:rsidP="00BD5981">
      <w:pPr>
        <w:pStyle w:val="1"/>
        <w:spacing w:before="0" w:after="0"/>
        <w:ind w:left="5670"/>
        <w:rPr>
          <w:rFonts w:ascii="Times New Roman" w:hAnsi="Times New Roman" w:cs="Times New Roman"/>
          <w:b w:val="0"/>
          <w:color w:val="auto"/>
        </w:rPr>
      </w:pPr>
      <w:r w:rsidRPr="00BD5981">
        <w:rPr>
          <w:rFonts w:ascii="Times New Roman" w:hAnsi="Times New Roman" w:cs="Times New Roman"/>
          <w:b w:val="0"/>
          <w:color w:val="auto"/>
        </w:rPr>
        <w:t>от 26.12.2017 № 85-ах</w:t>
      </w:r>
    </w:p>
    <w:p w:rsidR="00BD5981" w:rsidRPr="00BD5981" w:rsidRDefault="00BD5981" w:rsidP="00BD5981">
      <w:pPr>
        <w:ind w:left="5670"/>
      </w:pPr>
    </w:p>
    <w:p w:rsidR="00BD5981" w:rsidRPr="00BD5981" w:rsidRDefault="00BD5981" w:rsidP="00BD5981"/>
    <w:p w:rsidR="00BD5981" w:rsidRPr="00BD5981" w:rsidRDefault="00BD5981" w:rsidP="00BD5981">
      <w:pPr>
        <w:pStyle w:val="1"/>
        <w:rPr>
          <w:rFonts w:ascii="Times New Roman" w:hAnsi="Times New Roman" w:cs="Times New Roman"/>
          <w:color w:val="auto"/>
        </w:rPr>
      </w:pPr>
    </w:p>
    <w:p w:rsidR="00BD5981" w:rsidRPr="00BD5981" w:rsidRDefault="00BD5981" w:rsidP="00BD598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D5981">
        <w:rPr>
          <w:rFonts w:ascii="Times New Roman" w:hAnsi="Times New Roman" w:cs="Times New Roman"/>
          <w:color w:val="auto"/>
          <w:sz w:val="28"/>
          <w:szCs w:val="28"/>
        </w:rPr>
        <w:t xml:space="preserve">План-график </w:t>
      </w:r>
    </w:p>
    <w:p w:rsidR="00BD5981" w:rsidRPr="008C1261" w:rsidRDefault="00BD5981" w:rsidP="00BD598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D5981">
        <w:rPr>
          <w:rFonts w:ascii="Times New Roman" w:hAnsi="Times New Roman" w:cs="Times New Roman"/>
          <w:color w:val="auto"/>
          <w:sz w:val="28"/>
          <w:szCs w:val="28"/>
        </w:rPr>
        <w:t>реализации Программы профилактики нарушений обязательных требований законодательства в сфере здравоохранения</w:t>
      </w:r>
      <w:r w:rsidRPr="008C1261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Территориального органа Росздравнадзора по Магаданской области на 2018 год</w:t>
      </w:r>
      <w:r w:rsidRPr="008C126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6"/>
    <w:p w:rsidR="00BD5981" w:rsidRPr="00E84688" w:rsidRDefault="00BD5981" w:rsidP="00BD5981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5103"/>
        <w:gridCol w:w="2268"/>
        <w:gridCol w:w="2552"/>
      </w:tblGrid>
      <w:tr w:rsidR="00BD5981" w:rsidRPr="00E84688" w:rsidTr="00BD598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1261">
              <w:rPr>
                <w:rFonts w:ascii="Times New Roman" w:hAnsi="Times New Roman" w:cs="Times New Roman"/>
              </w:rPr>
              <w:t>N</w:t>
            </w:r>
            <w:r w:rsidRPr="008C126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126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126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1261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D5981" w:rsidRPr="00E84688" w:rsidTr="00BD598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C12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Default="00BD5981" w:rsidP="00E73BB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C1261">
              <w:rPr>
                <w:rFonts w:ascii="Times New Roman" w:hAnsi="Times New Roman" w:cs="Times New Roman"/>
              </w:rPr>
              <w:t>Подготовка графика проведения публичных обсуждений на 2018 год</w:t>
            </w:r>
          </w:p>
          <w:p w:rsidR="00BD5981" w:rsidRPr="00BD5981" w:rsidRDefault="00BD5981" w:rsidP="00BD59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C1261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1"/>
              <w:rPr>
                <w:rFonts w:ascii="Times New Roman" w:hAnsi="Times New Roman" w:cs="Times New Roman"/>
              </w:rPr>
            </w:pPr>
            <w:r w:rsidRPr="008C1261">
              <w:rPr>
                <w:rFonts w:ascii="Times New Roman" w:hAnsi="Times New Roman" w:cs="Times New Roman"/>
              </w:rPr>
              <w:t>Семенов Б.Б.</w:t>
            </w:r>
          </w:p>
          <w:p w:rsidR="00BD5981" w:rsidRPr="008C1261" w:rsidRDefault="00BD5981" w:rsidP="00E73BBD">
            <w:r w:rsidRPr="008C1261">
              <w:t>Митрофанов Н.А.</w:t>
            </w:r>
          </w:p>
        </w:tc>
      </w:tr>
      <w:tr w:rsidR="00BD5981" w:rsidRPr="00E84688" w:rsidTr="00BD598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программы проведения публичных обсуждений</w:t>
            </w:r>
          </w:p>
          <w:p w:rsidR="00BD5981" w:rsidRPr="008C1261" w:rsidRDefault="00BD5981" w:rsidP="00E73BB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1"/>
              <w:rPr>
                <w:rFonts w:ascii="Times New Roman" w:hAnsi="Times New Roman" w:cs="Times New Roman"/>
              </w:rPr>
            </w:pPr>
            <w:r w:rsidRPr="008C1261">
              <w:rPr>
                <w:rFonts w:ascii="Times New Roman" w:hAnsi="Times New Roman" w:cs="Times New Roman"/>
              </w:rPr>
              <w:t>Семенов Б.Б.</w:t>
            </w:r>
          </w:p>
          <w:p w:rsidR="00BD5981" w:rsidRPr="008C1261" w:rsidRDefault="00BD5981" w:rsidP="00E73BBD">
            <w:r w:rsidRPr="008C1261">
              <w:t>Сташенко Л.М.</w:t>
            </w:r>
          </w:p>
        </w:tc>
      </w:tr>
      <w:tr w:rsidR="00BD5981" w:rsidRPr="00E84688" w:rsidTr="00BD598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докладов для публичных обсуждений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1"/>
              <w:rPr>
                <w:rFonts w:ascii="Times New Roman" w:hAnsi="Times New Roman" w:cs="Times New Roman"/>
              </w:rPr>
            </w:pPr>
            <w:r w:rsidRPr="008C1261">
              <w:rPr>
                <w:rFonts w:ascii="Times New Roman" w:hAnsi="Times New Roman" w:cs="Times New Roman"/>
              </w:rPr>
              <w:t>Сташенко Л.М.</w:t>
            </w:r>
          </w:p>
          <w:p w:rsidR="00BD5981" w:rsidRPr="008C1261" w:rsidRDefault="00BD5981" w:rsidP="00E73BBD">
            <w:r w:rsidRPr="008C1261">
              <w:t>Унучек Е.А.</w:t>
            </w:r>
          </w:p>
          <w:p w:rsidR="00BD5981" w:rsidRPr="008C1261" w:rsidRDefault="00BD5981" w:rsidP="00E73BBD">
            <w:r w:rsidRPr="008C1261">
              <w:t>Соловьёва А.В.</w:t>
            </w:r>
          </w:p>
          <w:p w:rsidR="00BD5981" w:rsidRPr="008C1261" w:rsidRDefault="00BD5981" w:rsidP="00E73BBD">
            <w:r w:rsidRPr="008C1261">
              <w:t>Барташевич О.М.</w:t>
            </w:r>
          </w:p>
        </w:tc>
      </w:tr>
      <w:tr w:rsidR="00BD5981" w:rsidRPr="00E84688" w:rsidTr="00BD598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C1261">
              <w:rPr>
                <w:rFonts w:ascii="Times New Roman" w:hAnsi="Times New Roman" w:cs="Times New Roman"/>
              </w:rPr>
              <w:t>Размещение разработанных Росздравнадзором,  руководств по соблюдению действующих обязательных требований на официальном сайте и в помещениях Территориального органа</w:t>
            </w:r>
          </w:p>
          <w:p w:rsidR="00BD5981" w:rsidRPr="008C1261" w:rsidRDefault="00BD5981" w:rsidP="00E73B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C1261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1"/>
              <w:rPr>
                <w:rFonts w:ascii="Times New Roman" w:hAnsi="Times New Roman" w:cs="Times New Roman"/>
              </w:rPr>
            </w:pPr>
            <w:r w:rsidRPr="008C1261">
              <w:rPr>
                <w:rFonts w:ascii="Times New Roman" w:hAnsi="Times New Roman" w:cs="Times New Roman"/>
              </w:rPr>
              <w:t>Сташенко Л.М.</w:t>
            </w:r>
          </w:p>
          <w:p w:rsidR="00BD5981" w:rsidRPr="008C1261" w:rsidRDefault="00BD5981" w:rsidP="00E73BBD">
            <w:r w:rsidRPr="008C1261">
              <w:t>Митрофанов Н.А.</w:t>
            </w:r>
          </w:p>
        </w:tc>
      </w:tr>
      <w:tr w:rsidR="00BD5981" w:rsidRPr="00E84688" w:rsidTr="00BD598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BD5981" w:rsidRDefault="00BD5981" w:rsidP="00E73BB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D5981">
              <w:rPr>
                <w:rFonts w:ascii="Times New Roman" w:hAnsi="Times New Roman" w:cs="Times New Roman"/>
              </w:rPr>
              <w:t xml:space="preserve">Информирование подконтрольных субъектов об  изменениях в </w:t>
            </w:r>
            <w:hyperlink r:id="rId8" w:history="1">
              <w:r w:rsidRPr="00BD5981">
                <w:rPr>
                  <w:rStyle w:val="af"/>
                  <w:rFonts w:ascii="Times New Roman" w:hAnsi="Times New Roman"/>
                  <w:color w:val="auto"/>
                </w:rPr>
                <w:t>законодательстве</w:t>
              </w:r>
            </w:hyperlink>
            <w:r w:rsidRPr="00BD5981">
              <w:rPr>
                <w:rFonts w:ascii="Times New Roman" w:hAnsi="Times New Roman" w:cs="Times New Roman"/>
              </w:rPr>
              <w:t xml:space="preserve"> Российской Федерации в сфере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BD5981" w:rsidRDefault="00BD5981" w:rsidP="00E73BB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BD5981">
              <w:rPr>
                <w:rFonts w:ascii="Times New Roman" w:hAnsi="Times New Roman" w:cs="Times New Roman"/>
              </w:rPr>
              <w:t>В течение 2-х недель с даты принятия соответствующих изменений обязательных требований</w:t>
            </w:r>
          </w:p>
          <w:p w:rsidR="00BD5981" w:rsidRPr="00BD5981" w:rsidRDefault="00BD5981" w:rsidP="00E73BB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1"/>
              <w:rPr>
                <w:rFonts w:ascii="Times New Roman" w:hAnsi="Times New Roman" w:cs="Times New Roman"/>
              </w:rPr>
            </w:pPr>
            <w:r w:rsidRPr="008C1261">
              <w:rPr>
                <w:rFonts w:ascii="Times New Roman" w:hAnsi="Times New Roman" w:cs="Times New Roman"/>
              </w:rPr>
              <w:t>Унучек Е.А.</w:t>
            </w:r>
          </w:p>
          <w:p w:rsidR="00BD5981" w:rsidRPr="008C1261" w:rsidRDefault="00BD5981" w:rsidP="00E73BBD">
            <w:r w:rsidRPr="008C1261">
              <w:t>Соловьёва А.В.</w:t>
            </w:r>
          </w:p>
          <w:p w:rsidR="00BD5981" w:rsidRPr="008C1261" w:rsidRDefault="00BD5981" w:rsidP="00E73BBD">
            <w:r w:rsidRPr="008C1261">
              <w:t>Барташевич О.М.</w:t>
            </w:r>
          </w:p>
        </w:tc>
      </w:tr>
      <w:tr w:rsidR="00BD5981" w:rsidRPr="00E84688" w:rsidTr="00BD598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E84688" w:rsidRDefault="00BD5981" w:rsidP="00E73BB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Default="00BD5981" w:rsidP="00E73BBD">
            <w:pPr>
              <w:pStyle w:val="af1"/>
              <w:rPr>
                <w:rFonts w:ascii="Times New Roman" w:hAnsi="Times New Roman" w:cs="Times New Roman"/>
              </w:rPr>
            </w:pPr>
            <w:r w:rsidRPr="00E84688">
              <w:rPr>
                <w:rFonts w:ascii="Times New Roman" w:hAnsi="Times New Roman" w:cs="Times New Roman"/>
              </w:rPr>
              <w:t xml:space="preserve">Информирование </w:t>
            </w:r>
            <w:r>
              <w:rPr>
                <w:rFonts w:ascii="Times New Roman" w:hAnsi="Times New Roman" w:cs="Times New Roman"/>
              </w:rPr>
              <w:t xml:space="preserve">Территориальным органом </w:t>
            </w:r>
            <w:r w:rsidRPr="00E84688">
              <w:rPr>
                <w:rFonts w:ascii="Times New Roman" w:hAnsi="Times New Roman" w:cs="Times New Roman"/>
              </w:rPr>
              <w:t xml:space="preserve"> неопределенного круга подконтрольных субъектов о важности добросовестного соблюдения обязательных требований посредством средств массовой информации (печатные издания, телевидение, радио</w:t>
            </w:r>
            <w:r>
              <w:rPr>
                <w:rFonts w:ascii="Times New Roman" w:hAnsi="Times New Roman" w:cs="Times New Roman"/>
              </w:rPr>
              <w:t xml:space="preserve"> и др.</w:t>
            </w:r>
            <w:r w:rsidRPr="00E84688">
              <w:rPr>
                <w:rFonts w:ascii="Times New Roman" w:hAnsi="Times New Roman" w:cs="Times New Roman"/>
              </w:rPr>
              <w:t xml:space="preserve">) </w:t>
            </w:r>
          </w:p>
          <w:p w:rsidR="00BD5981" w:rsidRPr="00BD5981" w:rsidRDefault="00BD5981" w:rsidP="00BD59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E84688" w:rsidRDefault="00BD5981" w:rsidP="00E73BB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846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E84688" w:rsidRDefault="00BD5981" w:rsidP="00E73BB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Сташенко Л.М.</w:t>
            </w:r>
          </w:p>
        </w:tc>
      </w:tr>
      <w:tr w:rsidR="00BD5981" w:rsidRPr="00E84688" w:rsidTr="00BD598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E84688" w:rsidRDefault="00BD5981" w:rsidP="00E73BB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Default="00BD5981" w:rsidP="00E73BB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публичных мероприятий для представителей подконтрольных субъектов</w:t>
            </w:r>
          </w:p>
          <w:p w:rsidR="00BD5981" w:rsidRPr="00BD5981" w:rsidRDefault="00BD5981" w:rsidP="00BD59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ind w:left="29"/>
              <w:jc w:val="center"/>
            </w:pPr>
            <w:r w:rsidRPr="008C1261"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1"/>
              <w:rPr>
                <w:rFonts w:ascii="Times New Roman" w:hAnsi="Times New Roman" w:cs="Times New Roman"/>
              </w:rPr>
            </w:pPr>
            <w:r w:rsidRPr="008C1261">
              <w:rPr>
                <w:rFonts w:ascii="Times New Roman" w:hAnsi="Times New Roman" w:cs="Times New Roman"/>
              </w:rPr>
              <w:t>Семенов Б.Б.</w:t>
            </w:r>
          </w:p>
          <w:p w:rsidR="00BD5981" w:rsidRPr="008C1261" w:rsidRDefault="00BD5981" w:rsidP="00E73BBD">
            <w:r w:rsidRPr="008C1261">
              <w:t>Сташенко Л.М.</w:t>
            </w:r>
          </w:p>
        </w:tc>
      </w:tr>
      <w:tr w:rsidR="00BD5981" w:rsidRPr="00E84688" w:rsidTr="00BD598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Default="00BD5981" w:rsidP="00E73BB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Default="00BD5981" w:rsidP="00E73BB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результатов публичных обсуждений в сети «Интернет» на официальном сайте Территориального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ind w:left="29"/>
              <w:jc w:val="center"/>
            </w:pPr>
            <w:r>
              <w:t>в течение 2-х недель после проведения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 Н.А.</w:t>
            </w:r>
          </w:p>
        </w:tc>
      </w:tr>
      <w:tr w:rsidR="00BD5981" w:rsidRPr="00E84688" w:rsidTr="00BD598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E84688" w:rsidRDefault="00BD5981" w:rsidP="00E73BB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Default="00BD5981" w:rsidP="00E73BB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Программы профилактики нарушений обязательных требований законодательства в сфере здравоохранения на 2019 год</w:t>
            </w:r>
          </w:p>
          <w:p w:rsidR="00BD5981" w:rsidRPr="00BD5981" w:rsidRDefault="00BD5981" w:rsidP="00BD59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C126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E84688" w:rsidRDefault="00BD5981" w:rsidP="00E73BB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Барташевич О.М.</w:t>
            </w:r>
          </w:p>
        </w:tc>
      </w:tr>
      <w:tr w:rsidR="00BD5981" w:rsidRPr="00E84688" w:rsidTr="00BD598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E84688" w:rsidRDefault="00BD5981" w:rsidP="00E73BB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Default="00BD5981" w:rsidP="00E73BB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Плана – графика профилактических мероприятий на 2019 год</w:t>
            </w:r>
          </w:p>
          <w:p w:rsidR="00BD5981" w:rsidRPr="00BD5981" w:rsidRDefault="00BD5981" w:rsidP="00BD59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C126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E84688" w:rsidRDefault="00BD5981" w:rsidP="00E73BB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Барташевич О.М.</w:t>
            </w:r>
          </w:p>
        </w:tc>
      </w:tr>
      <w:tr w:rsidR="00BD5981" w:rsidRPr="00E84688" w:rsidTr="00BD598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Default="00BD5981" w:rsidP="00E73BB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Default="00BD5981" w:rsidP="00E73BB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ежегодного Доклада об итогах реализации программы профилактических мероприятий, направленных на предупреждение нарушения обязательных требований</w:t>
            </w:r>
          </w:p>
          <w:p w:rsidR="00BD5981" w:rsidRPr="00BD5981" w:rsidRDefault="00BD5981" w:rsidP="00BD59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Default="00BD5981" w:rsidP="00E73BB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Сташенко Л.М.</w:t>
            </w:r>
          </w:p>
        </w:tc>
      </w:tr>
      <w:tr w:rsidR="00BD5981" w:rsidRPr="00A60698" w:rsidTr="00BD598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E84688" w:rsidRDefault="00BD5981" w:rsidP="00E73BB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E84688" w:rsidRDefault="00BD5981" w:rsidP="00E73BB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оценка эффективности и результативности профилактических мероприятий по итогам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8C1261" w:rsidRDefault="00BD5981" w:rsidP="00E73BB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81" w:rsidRPr="00A60698" w:rsidRDefault="00BD5981" w:rsidP="00E73BBD">
            <w:pPr>
              <w:pStyle w:val="af1"/>
              <w:rPr>
                <w:rFonts w:ascii="Times New Roman" w:hAnsi="Times New Roman" w:cs="Times New Roman"/>
              </w:rPr>
            </w:pPr>
            <w:r w:rsidRPr="00A60698">
              <w:rPr>
                <w:rFonts w:ascii="Times New Roman" w:hAnsi="Times New Roman" w:cs="Times New Roman"/>
              </w:rPr>
              <w:t>Семенов Б.Б.</w:t>
            </w:r>
          </w:p>
          <w:p w:rsidR="00BD5981" w:rsidRPr="00A60698" w:rsidRDefault="00BD5981" w:rsidP="00E73BBD">
            <w:r w:rsidRPr="00A60698">
              <w:t>Сташенко Л.М.</w:t>
            </w:r>
          </w:p>
        </w:tc>
      </w:tr>
    </w:tbl>
    <w:p w:rsidR="00BD5981" w:rsidRPr="00E84688" w:rsidRDefault="00BD5981" w:rsidP="00BD5981"/>
    <w:p w:rsidR="00BD5981" w:rsidRPr="00E84688" w:rsidRDefault="00BD5981" w:rsidP="00BD5981"/>
    <w:p w:rsidR="00BD5981" w:rsidRDefault="00BD5981" w:rsidP="00494D88">
      <w:pPr>
        <w:jc w:val="right"/>
        <w:rPr>
          <w:color w:val="000000"/>
          <w:spacing w:val="-4"/>
          <w:sz w:val="26"/>
          <w:szCs w:val="26"/>
        </w:rPr>
      </w:pPr>
    </w:p>
    <w:sectPr w:rsidR="00BD5981" w:rsidSect="006853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194" w:rsidRDefault="00F86194" w:rsidP="005610AE">
      <w:r>
        <w:separator/>
      </w:r>
    </w:p>
  </w:endnote>
  <w:endnote w:type="continuationSeparator" w:id="0">
    <w:p w:rsidR="00F86194" w:rsidRDefault="00F86194" w:rsidP="00561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194" w:rsidRDefault="00F86194" w:rsidP="005610AE">
      <w:r>
        <w:separator/>
      </w:r>
    </w:p>
  </w:footnote>
  <w:footnote w:type="continuationSeparator" w:id="0">
    <w:p w:rsidR="00F86194" w:rsidRDefault="00F86194" w:rsidP="00561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585"/>
    <w:rsid w:val="000811FE"/>
    <w:rsid w:val="00097E64"/>
    <w:rsid w:val="000B51C3"/>
    <w:rsid w:val="000E0672"/>
    <w:rsid w:val="000E65BC"/>
    <w:rsid w:val="00111622"/>
    <w:rsid w:val="00112D2C"/>
    <w:rsid w:val="0011761D"/>
    <w:rsid w:val="001256CE"/>
    <w:rsid w:val="001257BC"/>
    <w:rsid w:val="00133344"/>
    <w:rsid w:val="0017077A"/>
    <w:rsid w:val="001C3516"/>
    <w:rsid w:val="001D15ED"/>
    <w:rsid w:val="00201337"/>
    <w:rsid w:val="00222A6F"/>
    <w:rsid w:val="002B4F3F"/>
    <w:rsid w:val="002F0821"/>
    <w:rsid w:val="00333A1D"/>
    <w:rsid w:val="00336C42"/>
    <w:rsid w:val="003B2612"/>
    <w:rsid w:val="003C2543"/>
    <w:rsid w:val="003D3B8E"/>
    <w:rsid w:val="00415C6C"/>
    <w:rsid w:val="00494D88"/>
    <w:rsid w:val="004B4A8D"/>
    <w:rsid w:val="00527434"/>
    <w:rsid w:val="00533633"/>
    <w:rsid w:val="005610AE"/>
    <w:rsid w:val="00571628"/>
    <w:rsid w:val="0057210C"/>
    <w:rsid w:val="005C169A"/>
    <w:rsid w:val="005E6B40"/>
    <w:rsid w:val="00616F71"/>
    <w:rsid w:val="00633B65"/>
    <w:rsid w:val="0065595B"/>
    <w:rsid w:val="00662398"/>
    <w:rsid w:val="00680F08"/>
    <w:rsid w:val="0068227B"/>
    <w:rsid w:val="0068535C"/>
    <w:rsid w:val="00686411"/>
    <w:rsid w:val="006868B6"/>
    <w:rsid w:val="0069069F"/>
    <w:rsid w:val="006C0C92"/>
    <w:rsid w:val="006F3DBB"/>
    <w:rsid w:val="00761163"/>
    <w:rsid w:val="007851CB"/>
    <w:rsid w:val="00790B7D"/>
    <w:rsid w:val="00795552"/>
    <w:rsid w:val="0079560F"/>
    <w:rsid w:val="007B46D5"/>
    <w:rsid w:val="007C0B92"/>
    <w:rsid w:val="007D37BB"/>
    <w:rsid w:val="007D4567"/>
    <w:rsid w:val="007E0FBC"/>
    <w:rsid w:val="007E6101"/>
    <w:rsid w:val="00867D55"/>
    <w:rsid w:val="00873AF5"/>
    <w:rsid w:val="00894BBB"/>
    <w:rsid w:val="008A6BBE"/>
    <w:rsid w:val="008B43D9"/>
    <w:rsid w:val="008D31D1"/>
    <w:rsid w:val="008E5DD7"/>
    <w:rsid w:val="008F3349"/>
    <w:rsid w:val="00974F7D"/>
    <w:rsid w:val="00994194"/>
    <w:rsid w:val="009A1D90"/>
    <w:rsid w:val="00AA2914"/>
    <w:rsid w:val="00AA731E"/>
    <w:rsid w:val="00AC7E99"/>
    <w:rsid w:val="00B106EE"/>
    <w:rsid w:val="00B2223E"/>
    <w:rsid w:val="00B76532"/>
    <w:rsid w:val="00BD5981"/>
    <w:rsid w:val="00C144BE"/>
    <w:rsid w:val="00CB796C"/>
    <w:rsid w:val="00CD6769"/>
    <w:rsid w:val="00DA776E"/>
    <w:rsid w:val="00DB448B"/>
    <w:rsid w:val="00DB7D53"/>
    <w:rsid w:val="00DE068A"/>
    <w:rsid w:val="00DF09DF"/>
    <w:rsid w:val="00DF6758"/>
    <w:rsid w:val="00E1033B"/>
    <w:rsid w:val="00E27E0A"/>
    <w:rsid w:val="00E75260"/>
    <w:rsid w:val="00E8072D"/>
    <w:rsid w:val="00EA1234"/>
    <w:rsid w:val="00EA7749"/>
    <w:rsid w:val="00EE7A35"/>
    <w:rsid w:val="00F00460"/>
    <w:rsid w:val="00F214D8"/>
    <w:rsid w:val="00F37A23"/>
    <w:rsid w:val="00F42866"/>
    <w:rsid w:val="00F86194"/>
    <w:rsid w:val="00FC6496"/>
    <w:rsid w:val="00FC6928"/>
    <w:rsid w:val="00FF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D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94D8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94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4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4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6">
    <w:name w:val="Заголовок №6_"/>
    <w:basedOn w:val="a0"/>
    <w:link w:val="60"/>
    <w:rsid w:val="00494D88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60pt">
    <w:name w:val="Заголовок №6 + Курсив;Интервал 0 pt"/>
    <w:basedOn w:val="6"/>
    <w:rsid w:val="00494D88"/>
    <w:rPr>
      <w:rFonts w:ascii="Times New Roman" w:eastAsia="Times New Roman" w:hAnsi="Times New Roman" w:cs="Times New Roman"/>
      <w:i/>
      <w:iCs/>
      <w:spacing w:val="11"/>
      <w:shd w:val="clear" w:color="auto" w:fill="FFFFFF"/>
    </w:rPr>
  </w:style>
  <w:style w:type="paragraph" w:customStyle="1" w:styleId="60">
    <w:name w:val="Заголовок №6"/>
    <w:basedOn w:val="a"/>
    <w:link w:val="6"/>
    <w:rsid w:val="00494D88"/>
    <w:pPr>
      <w:shd w:val="clear" w:color="auto" w:fill="FFFFFF"/>
      <w:spacing w:before="120" w:after="300" w:line="243" w:lineRule="exact"/>
      <w:jc w:val="center"/>
      <w:outlineLvl w:val="5"/>
    </w:pPr>
    <w:rPr>
      <w:spacing w:val="8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94D8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F21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</w:rPr>
  </w:style>
  <w:style w:type="character" w:customStyle="1" w:styleId="a3">
    <w:name w:val="Колонтитул_"/>
    <w:basedOn w:val="a0"/>
    <w:link w:val="a4"/>
    <w:rsid w:val="005610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 + Полужирный"/>
    <w:basedOn w:val="a3"/>
    <w:rsid w:val="005610AE"/>
    <w:rPr>
      <w:b/>
      <w:bCs/>
      <w:spacing w:val="0"/>
    </w:rPr>
  </w:style>
  <w:style w:type="paragraph" w:customStyle="1" w:styleId="a4">
    <w:name w:val="Колонтитул"/>
    <w:basedOn w:val="a"/>
    <w:link w:val="a3"/>
    <w:rsid w:val="005610AE"/>
    <w:pPr>
      <w:shd w:val="clear" w:color="auto" w:fill="FFFFFF"/>
    </w:pPr>
    <w:rPr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610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1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10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10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94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B7D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D5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D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B2223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">
    <w:name w:val="Гипертекстовая ссылка"/>
    <w:basedOn w:val="a0"/>
    <w:uiPriority w:val="99"/>
    <w:rsid w:val="0065595B"/>
    <w:rPr>
      <w:rFonts w:cs="Times New Roman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BD598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BD598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D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94D8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94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4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4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6">
    <w:name w:val="Заголовок №6_"/>
    <w:basedOn w:val="a0"/>
    <w:link w:val="60"/>
    <w:rsid w:val="00494D88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60pt">
    <w:name w:val="Заголовок №6 + Курсив;Интервал 0 pt"/>
    <w:basedOn w:val="6"/>
    <w:rsid w:val="00494D88"/>
    <w:rPr>
      <w:rFonts w:ascii="Times New Roman" w:eastAsia="Times New Roman" w:hAnsi="Times New Roman" w:cs="Times New Roman"/>
      <w:i/>
      <w:iCs/>
      <w:spacing w:val="11"/>
      <w:shd w:val="clear" w:color="auto" w:fill="FFFFFF"/>
    </w:rPr>
  </w:style>
  <w:style w:type="paragraph" w:customStyle="1" w:styleId="60">
    <w:name w:val="Заголовок №6"/>
    <w:basedOn w:val="a"/>
    <w:link w:val="6"/>
    <w:rsid w:val="00494D88"/>
    <w:pPr>
      <w:shd w:val="clear" w:color="auto" w:fill="FFFFFF"/>
      <w:spacing w:before="120" w:after="300" w:line="243" w:lineRule="exact"/>
      <w:jc w:val="center"/>
      <w:outlineLvl w:val="5"/>
    </w:pPr>
    <w:rPr>
      <w:spacing w:val="8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94D8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F21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04234.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26871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65C4-9203-4BFB-AF4E-002E491F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Владелец</cp:lastModifiedBy>
  <cp:revision>29</cp:revision>
  <cp:lastPrinted>2017-12-28T03:24:00Z</cp:lastPrinted>
  <dcterms:created xsi:type="dcterms:W3CDTF">2014-03-17T02:07:00Z</dcterms:created>
  <dcterms:modified xsi:type="dcterms:W3CDTF">2017-12-28T03:24:00Z</dcterms:modified>
</cp:coreProperties>
</file>