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8F" w:rsidRDefault="0083698F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83698F" w:rsidRDefault="0083698F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rFonts w:eastAsia="Calibri" w:cs="Times New Roman"/>
          <w:b/>
          <w:bCs/>
          <w:sz w:val="40"/>
          <w:szCs w:val="40"/>
        </w:rPr>
      </w:pPr>
      <w:r>
        <w:rPr>
          <w:rFonts w:eastAsia="Calibri" w:cs="Times New Roman"/>
          <w:b/>
          <w:bCs/>
          <w:sz w:val="40"/>
          <w:szCs w:val="40"/>
        </w:rPr>
        <w:t>Территориальный орган</w:t>
      </w:r>
    </w:p>
    <w:p w:rsidR="0083698F" w:rsidRDefault="0083698F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rFonts w:eastAsia="Calibri" w:cs="Times New Roman"/>
          <w:b/>
          <w:bCs/>
          <w:sz w:val="40"/>
          <w:szCs w:val="40"/>
        </w:rPr>
      </w:pPr>
      <w:r>
        <w:rPr>
          <w:rFonts w:eastAsia="Calibri" w:cs="Times New Roman"/>
          <w:b/>
          <w:bCs/>
          <w:sz w:val="40"/>
          <w:szCs w:val="40"/>
        </w:rPr>
        <w:t>Федеральной службы</w:t>
      </w:r>
      <w:r w:rsidRPr="004C24E6">
        <w:rPr>
          <w:rFonts w:eastAsia="Calibri" w:cs="Times New Roman"/>
          <w:b/>
          <w:bCs/>
          <w:sz w:val="40"/>
          <w:szCs w:val="40"/>
        </w:rPr>
        <w:t xml:space="preserve"> по надзору в сфере здравоохранения</w:t>
      </w:r>
      <w:r>
        <w:rPr>
          <w:rFonts w:eastAsia="Calibri" w:cs="Times New Roman"/>
          <w:b/>
          <w:bCs/>
          <w:sz w:val="40"/>
          <w:szCs w:val="40"/>
        </w:rPr>
        <w:t xml:space="preserve"> по Магаданской области</w:t>
      </w:r>
    </w:p>
    <w:p w:rsidR="0083698F" w:rsidRDefault="0083698F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rFonts w:eastAsia="Calibri" w:cs="Times New Roman"/>
          <w:b/>
          <w:bCs/>
          <w:sz w:val="40"/>
          <w:szCs w:val="40"/>
        </w:rPr>
      </w:pPr>
    </w:p>
    <w:p w:rsidR="0083698F" w:rsidRDefault="0083698F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rFonts w:eastAsia="Calibri" w:cs="Times New Roman"/>
          <w:b/>
          <w:bCs/>
          <w:sz w:val="40"/>
          <w:szCs w:val="40"/>
        </w:rPr>
      </w:pPr>
    </w:p>
    <w:p w:rsidR="009E7282" w:rsidRDefault="009E7282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b/>
          <w:bCs/>
          <w:sz w:val="40"/>
          <w:szCs w:val="40"/>
        </w:rPr>
      </w:pPr>
    </w:p>
    <w:p w:rsidR="009E7282" w:rsidRDefault="009E7282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b/>
          <w:bCs/>
          <w:sz w:val="40"/>
          <w:szCs w:val="40"/>
        </w:rPr>
      </w:pPr>
    </w:p>
    <w:p w:rsidR="0083698F" w:rsidRDefault="0083698F" w:rsidP="00410585">
      <w:pPr>
        <w:autoSpaceDE w:val="0"/>
        <w:autoSpaceDN w:val="0"/>
        <w:adjustRightInd w:val="0"/>
        <w:spacing w:after="0"/>
        <w:ind w:left="-567"/>
        <w:jc w:val="center"/>
        <w:rPr>
          <w:b/>
          <w:bCs/>
          <w:sz w:val="40"/>
          <w:szCs w:val="40"/>
        </w:rPr>
      </w:pPr>
      <w:r w:rsidRPr="00CC477E">
        <w:rPr>
          <w:rFonts w:eastAsia="Calibri" w:cs="Times New Roman"/>
          <w:b/>
          <w:bCs/>
          <w:sz w:val="40"/>
          <w:szCs w:val="40"/>
        </w:rPr>
        <w:t xml:space="preserve">Доклад </w:t>
      </w:r>
    </w:p>
    <w:p w:rsidR="00410585" w:rsidRDefault="0083698F" w:rsidP="00410585">
      <w:pPr>
        <w:autoSpaceDE w:val="0"/>
        <w:autoSpaceDN w:val="0"/>
        <w:adjustRightInd w:val="0"/>
        <w:spacing w:after="0"/>
        <w:ind w:left="-567"/>
        <w:jc w:val="center"/>
        <w:rPr>
          <w:rFonts w:eastAsia="Calibri" w:cs="Times New Roman"/>
          <w:b/>
          <w:bCs/>
          <w:sz w:val="40"/>
          <w:szCs w:val="40"/>
        </w:rPr>
      </w:pPr>
      <w:r w:rsidRPr="00CC477E">
        <w:rPr>
          <w:rFonts w:eastAsia="Calibri" w:cs="Times New Roman"/>
          <w:b/>
          <w:bCs/>
          <w:sz w:val="40"/>
          <w:szCs w:val="40"/>
        </w:rPr>
        <w:t xml:space="preserve">по </w:t>
      </w:r>
      <w:r w:rsidR="001D72E8">
        <w:rPr>
          <w:rFonts w:eastAsia="Calibri" w:cs="Times New Roman"/>
          <w:b/>
          <w:bCs/>
          <w:sz w:val="40"/>
          <w:szCs w:val="40"/>
        </w:rPr>
        <w:t>результатам правоприменительной практики</w:t>
      </w:r>
    </w:p>
    <w:p w:rsidR="001D72E8" w:rsidRDefault="001D72E8" w:rsidP="00410585">
      <w:pPr>
        <w:autoSpaceDE w:val="0"/>
        <w:autoSpaceDN w:val="0"/>
        <w:adjustRightInd w:val="0"/>
        <w:spacing w:after="0"/>
        <w:ind w:left="-567"/>
        <w:jc w:val="center"/>
        <w:rPr>
          <w:rFonts w:eastAsia="Calibri" w:cs="Times New Roman"/>
          <w:b/>
          <w:bCs/>
          <w:sz w:val="40"/>
          <w:szCs w:val="40"/>
        </w:rPr>
      </w:pPr>
      <w:r>
        <w:rPr>
          <w:rFonts w:eastAsia="Calibri" w:cs="Times New Roman"/>
          <w:b/>
          <w:bCs/>
          <w:sz w:val="40"/>
          <w:szCs w:val="40"/>
        </w:rPr>
        <w:t xml:space="preserve"> в </w:t>
      </w:r>
      <w:r w:rsidR="004916BB">
        <w:rPr>
          <w:rFonts w:eastAsia="Calibri" w:cs="Times New Roman"/>
          <w:b/>
          <w:bCs/>
          <w:sz w:val="40"/>
          <w:szCs w:val="40"/>
          <w:lang w:val="en-US"/>
        </w:rPr>
        <w:t>I</w:t>
      </w:r>
      <w:r w:rsidR="0035337D">
        <w:rPr>
          <w:rFonts w:eastAsia="Calibri" w:cs="Times New Roman"/>
          <w:b/>
          <w:bCs/>
          <w:sz w:val="40"/>
          <w:szCs w:val="40"/>
          <w:lang w:val="en-US"/>
        </w:rPr>
        <w:t>I</w:t>
      </w:r>
      <w:r w:rsidR="004916BB" w:rsidRPr="004916BB">
        <w:rPr>
          <w:rFonts w:eastAsia="Calibri" w:cs="Times New Roman"/>
          <w:b/>
          <w:bCs/>
          <w:sz w:val="40"/>
          <w:szCs w:val="40"/>
        </w:rPr>
        <w:t xml:space="preserve"> </w:t>
      </w:r>
      <w:r w:rsidR="004916BB">
        <w:rPr>
          <w:rFonts w:eastAsia="Calibri" w:cs="Times New Roman"/>
          <w:b/>
          <w:bCs/>
          <w:sz w:val="40"/>
          <w:szCs w:val="40"/>
        </w:rPr>
        <w:t xml:space="preserve">квартале </w:t>
      </w:r>
      <w:r>
        <w:rPr>
          <w:rFonts w:eastAsia="Calibri" w:cs="Times New Roman"/>
          <w:b/>
          <w:bCs/>
          <w:sz w:val="40"/>
          <w:szCs w:val="40"/>
        </w:rPr>
        <w:t>201</w:t>
      </w:r>
      <w:r w:rsidR="004916BB">
        <w:rPr>
          <w:rFonts w:eastAsia="Calibri" w:cs="Times New Roman"/>
          <w:b/>
          <w:bCs/>
          <w:sz w:val="40"/>
          <w:szCs w:val="40"/>
        </w:rPr>
        <w:t>8</w:t>
      </w:r>
      <w:r>
        <w:rPr>
          <w:rFonts w:eastAsia="Calibri" w:cs="Times New Roman"/>
          <w:b/>
          <w:bCs/>
          <w:sz w:val="40"/>
          <w:szCs w:val="40"/>
        </w:rPr>
        <w:t xml:space="preserve"> год</w:t>
      </w:r>
      <w:r w:rsidR="004916BB">
        <w:rPr>
          <w:rFonts w:eastAsia="Calibri" w:cs="Times New Roman"/>
          <w:b/>
          <w:bCs/>
          <w:sz w:val="40"/>
          <w:szCs w:val="40"/>
        </w:rPr>
        <w:t>а</w:t>
      </w:r>
      <w:r>
        <w:rPr>
          <w:rFonts w:eastAsia="Calibri" w:cs="Times New Roman"/>
          <w:b/>
          <w:bCs/>
          <w:sz w:val="40"/>
          <w:szCs w:val="40"/>
        </w:rPr>
        <w:t>, с руководством по соблюдению обязательных требований</w:t>
      </w:r>
    </w:p>
    <w:p w:rsidR="0083698F" w:rsidRPr="00CC477E" w:rsidRDefault="0083698F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rFonts w:eastAsia="Calibri" w:cs="Times New Roman"/>
          <w:sz w:val="40"/>
          <w:szCs w:val="40"/>
        </w:rPr>
      </w:pPr>
    </w:p>
    <w:p w:rsidR="0083698F" w:rsidRPr="00CC477E" w:rsidRDefault="0083698F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rFonts w:eastAsia="Calibri" w:cs="Times New Roman"/>
          <w:sz w:val="40"/>
          <w:szCs w:val="40"/>
        </w:rPr>
      </w:pPr>
    </w:p>
    <w:p w:rsidR="0083698F" w:rsidRPr="000A2985" w:rsidRDefault="0083698F" w:rsidP="0083698F">
      <w:pPr>
        <w:shd w:val="clear" w:color="auto" w:fill="FFFFFF"/>
        <w:spacing w:after="0"/>
        <w:ind w:left="-567" w:firstLine="709"/>
        <w:jc w:val="both"/>
        <w:rPr>
          <w:rFonts w:eastAsia="Calibri" w:cs="Times New Roman"/>
          <w:bCs/>
          <w:sz w:val="28"/>
          <w:szCs w:val="28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9E7282" w:rsidRDefault="0035337D" w:rsidP="0083698F">
      <w:pPr>
        <w:spacing w:after="0"/>
        <w:ind w:left="-567" w:right="425" w:firstLine="709"/>
        <w:jc w:val="center"/>
        <w:rPr>
          <w:rFonts w:eastAsia="Calibri" w:cs="Times New Roman"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Июль</w:t>
      </w:r>
      <w:r w:rsidR="009E7282" w:rsidRPr="009E7282">
        <w:rPr>
          <w:b/>
          <w:bCs/>
          <w:sz w:val="32"/>
          <w:szCs w:val="32"/>
          <w:lang w:eastAsia="ru-RU"/>
        </w:rPr>
        <w:t xml:space="preserve"> 2018</w:t>
      </w: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5333A0" w:rsidRDefault="009E7282" w:rsidP="005333A0">
      <w:pPr>
        <w:spacing w:after="0" w:line="240" w:lineRule="auto"/>
        <w:ind w:right="-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/>
          <w:b/>
          <w:bCs/>
          <w:sz w:val="28"/>
          <w:szCs w:val="28"/>
          <w:lang w:val="en-US" w:eastAsia="ru-RU"/>
        </w:rPr>
        <w:lastRenderedPageBreak/>
        <w:t>I</w:t>
      </w:r>
      <w:r>
        <w:rPr>
          <w:rFonts w:eastAsia="Calibri" w:cs="Times New Roman"/>
          <w:b/>
          <w:bCs/>
          <w:sz w:val="28"/>
          <w:szCs w:val="28"/>
          <w:lang w:eastAsia="ru-RU"/>
        </w:rPr>
        <w:t>.</w:t>
      </w:r>
      <w:r w:rsidRPr="00C0565B">
        <w:rPr>
          <w:rFonts w:eastAsia="Calibri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b/>
          <w:bCs/>
          <w:sz w:val="28"/>
          <w:szCs w:val="28"/>
          <w:lang w:eastAsia="ru-RU"/>
        </w:rPr>
        <w:t xml:space="preserve">Руководство по соблюдению </w:t>
      </w:r>
    </w:p>
    <w:p w:rsidR="009E7282" w:rsidRDefault="009E7282" w:rsidP="005333A0">
      <w:pPr>
        <w:spacing w:after="0" w:line="240" w:lineRule="auto"/>
        <w:ind w:right="-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/>
          <w:b/>
          <w:bCs/>
          <w:sz w:val="28"/>
          <w:szCs w:val="28"/>
          <w:lang w:eastAsia="ru-RU"/>
        </w:rPr>
        <w:t>обязательных требований</w:t>
      </w:r>
    </w:p>
    <w:p w:rsidR="005333A0" w:rsidRDefault="005333A0" w:rsidP="005333A0">
      <w:pPr>
        <w:spacing w:after="0" w:line="240" w:lineRule="auto"/>
        <w:ind w:right="-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F41E08" w:rsidRDefault="00456908" w:rsidP="0045690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6908">
        <w:rPr>
          <w:sz w:val="28"/>
          <w:szCs w:val="28"/>
        </w:rPr>
        <w:t>Приоритетная программа «Реформа контрольной и надзорной деятельности» включена в число проектов, которые реализуются на площадке Совета при президенте по стратегическому развитию и приоритетным проектам. Программа реализуется по 8 направлениям</w:t>
      </w:r>
      <w:r w:rsidR="00F41E08">
        <w:rPr>
          <w:sz w:val="28"/>
          <w:szCs w:val="28"/>
        </w:rPr>
        <w:t>:</w:t>
      </w:r>
    </w:p>
    <w:p w:rsidR="00F41E08" w:rsidRDefault="00F41E08" w:rsidP="0045690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</w:t>
      </w:r>
      <w:r w:rsidR="00456908" w:rsidRPr="00456908">
        <w:rPr>
          <w:sz w:val="28"/>
          <w:szCs w:val="28"/>
        </w:rPr>
        <w:t xml:space="preserve">реход на риск-ориентированный подход с концентрацией проверок там, где выше риски для безопасности граждан; </w:t>
      </w:r>
    </w:p>
    <w:p w:rsidR="00F41E08" w:rsidRDefault="00F41E08" w:rsidP="0045690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08" w:rsidRPr="00456908">
        <w:rPr>
          <w:sz w:val="28"/>
          <w:szCs w:val="28"/>
        </w:rPr>
        <w:t xml:space="preserve">создание системы оценки результативности и эффективности контрольно-надзорной деятельности; </w:t>
      </w:r>
    </w:p>
    <w:p w:rsidR="00F41E08" w:rsidRDefault="00F41E08" w:rsidP="0045690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08" w:rsidRPr="00456908">
        <w:rPr>
          <w:sz w:val="28"/>
          <w:szCs w:val="28"/>
        </w:rPr>
        <w:t xml:space="preserve">усиление профилактики нарушений; </w:t>
      </w:r>
    </w:p>
    <w:p w:rsidR="00F41E08" w:rsidRDefault="00F41E08" w:rsidP="0045690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08" w:rsidRPr="00456908">
        <w:rPr>
          <w:sz w:val="28"/>
          <w:szCs w:val="28"/>
        </w:rPr>
        <w:t xml:space="preserve">систематизация обязательных требований, которые проверяют инспекторы; </w:t>
      </w:r>
    </w:p>
    <w:p w:rsidR="00F41E08" w:rsidRDefault="00F41E08" w:rsidP="0045690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08" w:rsidRPr="00456908">
        <w:rPr>
          <w:sz w:val="28"/>
          <w:szCs w:val="28"/>
        </w:rPr>
        <w:t xml:space="preserve">совершенствование кадровой политики; </w:t>
      </w:r>
    </w:p>
    <w:p w:rsidR="00F41E08" w:rsidRDefault="00F41E08" w:rsidP="0045690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08" w:rsidRPr="00456908">
        <w:rPr>
          <w:sz w:val="28"/>
          <w:szCs w:val="28"/>
        </w:rPr>
        <w:t xml:space="preserve">противодействие коррупционным проявлениям; </w:t>
      </w:r>
    </w:p>
    <w:p w:rsidR="00F41E08" w:rsidRDefault="00F41E08" w:rsidP="0045690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информатизация госконтроля;</w:t>
      </w:r>
    </w:p>
    <w:p w:rsidR="00456908" w:rsidRDefault="00F41E08" w:rsidP="0045690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08" w:rsidRPr="00456908">
        <w:rPr>
          <w:sz w:val="28"/>
          <w:szCs w:val="28"/>
        </w:rPr>
        <w:t>повышение качества надзора на региональном и муниципальном уровнях.</w:t>
      </w:r>
    </w:p>
    <w:p w:rsidR="00F41E08" w:rsidRPr="0012384E" w:rsidRDefault="00F41E08" w:rsidP="00F41E0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 xml:space="preserve">По итогам </w:t>
      </w:r>
      <w:r w:rsidR="00976549">
        <w:rPr>
          <w:rFonts w:cs="Times New Roman"/>
          <w:sz w:val="28"/>
          <w:szCs w:val="28"/>
        </w:rPr>
        <w:t>1-го полугодия 2018</w:t>
      </w:r>
      <w:r w:rsidRPr="0012384E">
        <w:rPr>
          <w:rFonts w:cs="Times New Roman"/>
          <w:sz w:val="28"/>
          <w:szCs w:val="28"/>
        </w:rPr>
        <w:t xml:space="preserve"> года, в разрезе контроля и надзора в сфере здравоохранения,  можно говорить о том, что нормативно-правовая база для перехода на «умный» риск-ориентированный государственный контроль и надзор уже создана, а информация о надзорных мероприятиях стала более открытой и доступной. </w:t>
      </w:r>
    </w:p>
    <w:p w:rsidR="00976549" w:rsidRDefault="00976549" w:rsidP="00976549">
      <w:pPr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bookmarkStart w:id="1" w:name="sub_26"/>
      <w:r>
        <w:rPr>
          <w:rFonts w:eastAsia="Times New Roman"/>
          <w:sz w:val="28"/>
          <w:szCs w:val="28"/>
          <w:lang w:eastAsia="ru-RU"/>
        </w:rPr>
        <w:t xml:space="preserve">В текущем году при проведении проверок подконтрольных субъектов  Росздравнадзор полностью перешел на </w:t>
      </w:r>
      <w:proofErr w:type="gramStart"/>
      <w:r w:rsidR="00246911">
        <w:rPr>
          <w:rFonts w:eastAsia="Times New Roman"/>
          <w:sz w:val="28"/>
          <w:szCs w:val="28"/>
          <w:lang w:eastAsia="ru-RU"/>
        </w:rPr>
        <w:t>риск-ориентированн</w:t>
      </w:r>
      <w:r>
        <w:rPr>
          <w:rFonts w:eastAsia="Times New Roman"/>
          <w:sz w:val="28"/>
          <w:szCs w:val="28"/>
          <w:lang w:eastAsia="ru-RU"/>
        </w:rPr>
        <w:t>ую</w:t>
      </w:r>
      <w:proofErr w:type="gramEnd"/>
      <w:r w:rsidR="00246911">
        <w:rPr>
          <w:rFonts w:eastAsia="Times New Roman"/>
          <w:sz w:val="28"/>
          <w:szCs w:val="28"/>
          <w:lang w:eastAsia="ru-RU"/>
        </w:rPr>
        <w:t xml:space="preserve"> модел</w:t>
      </w:r>
      <w:r>
        <w:rPr>
          <w:rFonts w:eastAsia="Times New Roman"/>
          <w:sz w:val="28"/>
          <w:szCs w:val="28"/>
          <w:lang w:eastAsia="ru-RU"/>
        </w:rPr>
        <w:t>ь</w:t>
      </w:r>
      <w:r w:rsidR="00246911">
        <w:rPr>
          <w:rFonts w:eastAsia="Times New Roman"/>
          <w:sz w:val="28"/>
          <w:szCs w:val="28"/>
          <w:lang w:eastAsia="ru-RU"/>
        </w:rPr>
        <w:t xml:space="preserve"> контрольно-надзорной деятельности</w:t>
      </w:r>
      <w:r>
        <w:rPr>
          <w:rFonts w:eastAsia="Times New Roman"/>
          <w:sz w:val="28"/>
          <w:szCs w:val="28"/>
          <w:lang w:eastAsia="ru-RU"/>
        </w:rPr>
        <w:t xml:space="preserve">, и теперь на практике осуществляет </w:t>
      </w:r>
      <w:bookmarkEnd w:id="1"/>
      <w:r w:rsidR="00EF7DF4" w:rsidRPr="00EF7DF4">
        <w:rPr>
          <w:sz w:val="28"/>
          <w:szCs w:val="28"/>
        </w:rPr>
        <w:t>мониторинг е</w:t>
      </w:r>
      <w:r>
        <w:rPr>
          <w:sz w:val="28"/>
          <w:szCs w:val="28"/>
        </w:rPr>
        <w:t>е использования.</w:t>
      </w:r>
    </w:p>
    <w:p w:rsidR="00976549" w:rsidRDefault="00976549" w:rsidP="00EF7DF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2018 году продолжается деятельность </w:t>
      </w:r>
      <w:r w:rsidR="00170958">
        <w:rPr>
          <w:sz w:val="28"/>
          <w:szCs w:val="28"/>
        </w:rPr>
        <w:t xml:space="preserve">по систематизации </w:t>
      </w:r>
      <w:r w:rsidR="00170958" w:rsidRPr="00456908">
        <w:rPr>
          <w:sz w:val="28"/>
          <w:szCs w:val="28"/>
        </w:rPr>
        <w:t>обязательных требований, которые проверяют</w:t>
      </w:r>
      <w:r w:rsidR="00170958">
        <w:rPr>
          <w:sz w:val="28"/>
          <w:szCs w:val="28"/>
        </w:rPr>
        <w:t>ся в ходе контр</w:t>
      </w:r>
      <w:r>
        <w:rPr>
          <w:sz w:val="28"/>
          <w:szCs w:val="28"/>
        </w:rPr>
        <w:t>ольно-надзорных мероприятий</w:t>
      </w:r>
      <w:r w:rsidR="00170958">
        <w:rPr>
          <w:sz w:val="28"/>
          <w:szCs w:val="28"/>
        </w:rPr>
        <w:t>.</w:t>
      </w:r>
      <w:r w:rsidR="00EF7D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учетом поступающих предложений как со стороны сотрудников Росздравнадзора, так и со стороны подконтрольных субъектов, регулярно вносятся соответствующие изменения в </w:t>
      </w:r>
      <w:r w:rsidR="00F41E08" w:rsidRPr="0012384E">
        <w:rPr>
          <w:sz w:val="28"/>
          <w:szCs w:val="28"/>
        </w:rPr>
        <w:t>приказ от 27.04.2017 № 4043, которым утвержден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(надзора).</w:t>
      </w:r>
      <w:r w:rsidR="00EF7DF4">
        <w:rPr>
          <w:sz w:val="28"/>
          <w:szCs w:val="28"/>
        </w:rPr>
        <w:t xml:space="preserve"> </w:t>
      </w:r>
      <w:proofErr w:type="gramEnd"/>
    </w:p>
    <w:p w:rsidR="00F41E08" w:rsidRPr="0012384E" w:rsidRDefault="00F41E08" w:rsidP="00F41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>Перечни установлены для следующих видов контроля и надзора:</w:t>
      </w:r>
    </w:p>
    <w:p w:rsidR="00F41E08" w:rsidRPr="0012384E" w:rsidRDefault="00F41E08" w:rsidP="00F41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 xml:space="preserve">- лицензионный контроль медицинской и </w:t>
      </w:r>
      <w:proofErr w:type="spellStart"/>
      <w:r w:rsidRPr="0012384E">
        <w:rPr>
          <w:rFonts w:cs="Times New Roman"/>
          <w:sz w:val="28"/>
          <w:szCs w:val="28"/>
        </w:rPr>
        <w:t>фармдеятельности</w:t>
      </w:r>
      <w:proofErr w:type="spellEnd"/>
      <w:r w:rsidRPr="0012384E">
        <w:rPr>
          <w:rFonts w:cs="Times New Roman"/>
          <w:sz w:val="28"/>
          <w:szCs w:val="28"/>
        </w:rPr>
        <w:t>, а также производства и техобслуживания медтехники;</w:t>
      </w:r>
    </w:p>
    <w:p w:rsidR="00F41E08" w:rsidRPr="0012384E" w:rsidRDefault="00F41E08" w:rsidP="00F41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>- контроль качества и безопасности медицинской деятельности;</w:t>
      </w:r>
    </w:p>
    <w:p w:rsidR="00F41E08" w:rsidRPr="0012384E" w:rsidRDefault="00F41E08" w:rsidP="00F41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>- госнадзор в сфере обращения лекарств и медицинских изделий:</w:t>
      </w:r>
    </w:p>
    <w:p w:rsidR="00F41E08" w:rsidRPr="0012384E" w:rsidRDefault="00F41E08" w:rsidP="00F41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 xml:space="preserve">- лицензионный контроль в сфере оборота наркотиков и </w:t>
      </w:r>
      <w:proofErr w:type="spellStart"/>
      <w:r w:rsidRPr="0012384E">
        <w:rPr>
          <w:rFonts w:cs="Times New Roman"/>
          <w:sz w:val="28"/>
          <w:szCs w:val="28"/>
        </w:rPr>
        <w:t>психотропов</w:t>
      </w:r>
      <w:proofErr w:type="spellEnd"/>
      <w:r w:rsidRPr="0012384E">
        <w:rPr>
          <w:rFonts w:cs="Times New Roman"/>
          <w:sz w:val="28"/>
          <w:szCs w:val="28"/>
        </w:rPr>
        <w:t>;</w:t>
      </w:r>
    </w:p>
    <w:p w:rsidR="00F41E08" w:rsidRPr="0012384E" w:rsidRDefault="00F41E08" w:rsidP="00F41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>- контроль в сфере обращения биомедицинских клеточных продуктов;</w:t>
      </w:r>
    </w:p>
    <w:p w:rsidR="00F41E08" w:rsidRPr="0012384E" w:rsidRDefault="00F41E08" w:rsidP="00F41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>- </w:t>
      </w:r>
      <w:proofErr w:type="gramStart"/>
      <w:r w:rsidRPr="0012384E">
        <w:rPr>
          <w:rFonts w:cs="Times New Roman"/>
          <w:sz w:val="28"/>
          <w:szCs w:val="28"/>
        </w:rPr>
        <w:t>контроль за</w:t>
      </w:r>
      <w:proofErr w:type="gramEnd"/>
      <w:r w:rsidRPr="0012384E">
        <w:rPr>
          <w:rFonts w:cs="Times New Roman"/>
          <w:sz w:val="28"/>
          <w:szCs w:val="28"/>
        </w:rPr>
        <w:t xml:space="preserve"> работой региональных органов.</w:t>
      </w:r>
    </w:p>
    <w:p w:rsidR="00F41E08" w:rsidRDefault="00F41E08" w:rsidP="00F41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lastRenderedPageBreak/>
        <w:t>Перечни содержат не только ссылки на сами нормативно-правовые акты, утвердившие проверяемые требования, но и указания на их структурные единицы, в том числе статьи и пункты статей. Таким образом, изучение Перечней помо</w:t>
      </w:r>
      <w:r w:rsidR="00976549">
        <w:rPr>
          <w:rFonts w:cs="Times New Roman"/>
          <w:sz w:val="28"/>
          <w:szCs w:val="28"/>
        </w:rPr>
        <w:t>гает</w:t>
      </w:r>
      <w:r w:rsidRPr="0012384E">
        <w:rPr>
          <w:rFonts w:cs="Times New Roman"/>
          <w:sz w:val="28"/>
          <w:szCs w:val="28"/>
        </w:rPr>
        <w:t xml:space="preserve"> подконтрольным субъектам провести самоконтроль и эффективнее готовиться к проверкам Росздравнадзора.</w:t>
      </w:r>
    </w:p>
    <w:p w:rsidR="00E046B9" w:rsidRPr="004E799A" w:rsidRDefault="00E046B9" w:rsidP="00E0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2" w:name="sub_1007"/>
      <w:r>
        <w:rPr>
          <w:rFonts w:cs="Times New Roman"/>
          <w:sz w:val="28"/>
          <w:szCs w:val="28"/>
        </w:rPr>
        <w:t xml:space="preserve">С 01 января 2018 года Росздравнадзор перешел на проведение плановых проверок с применением </w:t>
      </w:r>
      <w:r w:rsidR="00433768">
        <w:rPr>
          <w:rFonts w:cs="Times New Roman"/>
          <w:sz w:val="28"/>
          <w:szCs w:val="28"/>
        </w:rPr>
        <w:t xml:space="preserve">проверочных </w:t>
      </w:r>
      <w:r>
        <w:rPr>
          <w:rFonts w:cs="Times New Roman"/>
          <w:sz w:val="28"/>
          <w:szCs w:val="28"/>
        </w:rPr>
        <w:t>листов, в которые</w:t>
      </w:r>
      <w:r w:rsidRPr="004E799A">
        <w:rPr>
          <w:sz w:val="28"/>
          <w:szCs w:val="28"/>
        </w:rPr>
        <w:t xml:space="preserve"> во</w:t>
      </w:r>
      <w:r>
        <w:rPr>
          <w:sz w:val="28"/>
          <w:szCs w:val="28"/>
        </w:rPr>
        <w:t>шли</w:t>
      </w:r>
      <w:r w:rsidRPr="004E799A">
        <w:rPr>
          <w:sz w:val="28"/>
          <w:szCs w:val="28"/>
        </w:rPr>
        <w:t xml:space="preserve"> вопросы, затрагивающие предъявляемые к организации и предпринимателю обязательные требования, соблюдение которых является наиболее значимым с точки </w:t>
      </w:r>
      <w:proofErr w:type="gramStart"/>
      <w:r w:rsidRPr="004E799A">
        <w:rPr>
          <w:sz w:val="28"/>
          <w:szCs w:val="28"/>
        </w:rPr>
        <w:t>зрения недопущения возникновения угрозы причинения вреда</w:t>
      </w:r>
      <w:proofErr w:type="gramEnd"/>
      <w:r w:rsidRPr="004E799A">
        <w:rPr>
          <w:sz w:val="28"/>
          <w:szCs w:val="28"/>
        </w:rPr>
        <w:t xml:space="preserve"> жизни, здоровью граждан</w:t>
      </w:r>
      <w:r>
        <w:rPr>
          <w:sz w:val="28"/>
          <w:szCs w:val="28"/>
        </w:rPr>
        <w:t>.</w:t>
      </w:r>
    </w:p>
    <w:p w:rsidR="00E046B9" w:rsidRDefault="00433768" w:rsidP="00E04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Проверочные </w:t>
      </w:r>
      <w:r w:rsidR="00E046B9">
        <w:rPr>
          <w:sz w:val="28"/>
          <w:szCs w:val="28"/>
        </w:rPr>
        <w:t>листы утверждены следующими нормативными актами Федеральной службы по надзору в сфере здравоохранения:</w:t>
      </w:r>
    </w:p>
    <w:p w:rsidR="00E046B9" w:rsidRDefault="00E046B9" w:rsidP="00E04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 от 09.11.2017 № 9438 «Об утверждении форм проверочных листов (списков контрольных вопросов), используемых Росздравнадзором при проведении плановых проверок при осуществлении федерального государственного надзора в сфере обращения лекарственных средств;</w:t>
      </w:r>
    </w:p>
    <w:p w:rsidR="00E046B9" w:rsidRDefault="00E046B9" w:rsidP="00E04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от 20.12.2017 № 10449 «Об утверждении форм проверочных листов (списков контрольных вопросов), используемых Росздравнадзором при проведении плановых проверок при осуществлении государственного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обращением медицинских изделий»;</w:t>
      </w:r>
    </w:p>
    <w:p w:rsidR="00E046B9" w:rsidRDefault="00E046B9" w:rsidP="00E04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 от 20.12.2017 № 10450 «Об утверждении форм проверочных листов (списков контрольных вопросов), используемых Росздравнадзором при проведении плановых проверок при осуществлении государственного контроля качества и безопасности медицинской деятельности».</w:t>
      </w:r>
    </w:p>
    <w:p w:rsidR="00E046B9" w:rsidRDefault="00E046B9" w:rsidP="00E0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C15B3">
        <w:rPr>
          <w:sz w:val="28"/>
          <w:szCs w:val="28"/>
        </w:rPr>
        <w:t xml:space="preserve">С текстами указанных приказов можно ознакомиться и провести самопроверку деятельности </w:t>
      </w:r>
      <w:r>
        <w:rPr>
          <w:sz w:val="28"/>
          <w:szCs w:val="28"/>
        </w:rPr>
        <w:t>юридические лица и индивидуальные пр</w:t>
      </w:r>
      <w:r w:rsidRPr="00EC15B3">
        <w:rPr>
          <w:sz w:val="28"/>
          <w:szCs w:val="28"/>
        </w:rPr>
        <w:t>едпринимател</w:t>
      </w:r>
      <w:r>
        <w:rPr>
          <w:sz w:val="28"/>
          <w:szCs w:val="28"/>
        </w:rPr>
        <w:t>и</w:t>
      </w:r>
      <w:r w:rsidRPr="00EC15B3">
        <w:rPr>
          <w:sz w:val="28"/>
          <w:szCs w:val="28"/>
        </w:rPr>
        <w:t xml:space="preserve"> могут на официальном сайте Росздравнадзора или на сайте Территориального органа Росздра</w:t>
      </w:r>
      <w:r>
        <w:rPr>
          <w:sz w:val="28"/>
          <w:szCs w:val="28"/>
        </w:rPr>
        <w:t>внадзора по Магаданской области.</w:t>
      </w:r>
    </w:p>
    <w:p w:rsidR="00976549" w:rsidRDefault="0033669A" w:rsidP="0097654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bookmarkEnd w:id="2"/>
      <w:r>
        <w:rPr>
          <w:sz w:val="28"/>
          <w:szCs w:val="28"/>
        </w:rPr>
        <w:t>з</w:t>
      </w:r>
      <w:r w:rsidR="00442F72" w:rsidRPr="0012384E">
        <w:rPr>
          <w:sz w:val="28"/>
          <w:szCs w:val="28"/>
        </w:rPr>
        <w:t xml:space="preserve">аконодательная база реформирования стремительно развивается, закрепляя </w:t>
      </w:r>
      <w:r w:rsidR="009C626B" w:rsidRPr="0012384E">
        <w:rPr>
          <w:sz w:val="28"/>
          <w:szCs w:val="28"/>
        </w:rPr>
        <w:t>в правовых нормах, и, соответственно, в практической деятельности, основные задачи, сформулированные в паспорте приоритетной программы «Реформа контрольной и надзорной деятельности»</w:t>
      </w:r>
      <w:r w:rsidR="00976549">
        <w:rPr>
          <w:sz w:val="28"/>
          <w:szCs w:val="28"/>
        </w:rPr>
        <w:t>.</w:t>
      </w:r>
    </w:p>
    <w:p w:rsidR="00851D0D" w:rsidRDefault="00851D0D" w:rsidP="00851D0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3" w:name="sub_200501"/>
      <w:r>
        <w:rPr>
          <w:sz w:val="28"/>
          <w:szCs w:val="28"/>
        </w:rPr>
        <w:t>На фоне снижения количества проверок, Росздравнадзором активно внедряются и другие методы повышения эффективности контрольно-надзорной деятельности.</w:t>
      </w:r>
    </w:p>
    <w:p w:rsidR="00851D0D" w:rsidRDefault="00851D0D" w:rsidP="00851D0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Альтернативой проверкам стала профилактическая работа, включающая весь спектр пропаганды, обучения и информирования подконтрольных субъектов.</w:t>
      </w:r>
    </w:p>
    <w:p w:rsidR="00851D0D" w:rsidRPr="00736A18" w:rsidRDefault="00851D0D" w:rsidP="00851D0D">
      <w:pPr>
        <w:spacing w:after="0" w:line="240" w:lineRule="auto"/>
        <w:ind w:firstLine="709"/>
        <w:jc w:val="both"/>
        <w:textAlignment w:val="baseline"/>
        <w:rPr>
          <w:rFonts w:eastAsia="Times New Roman"/>
          <w:color w:val="111111"/>
          <w:sz w:val="28"/>
          <w:szCs w:val="28"/>
          <w:lang w:eastAsia="ru-RU"/>
        </w:rPr>
      </w:pPr>
      <w:r w:rsidRPr="00736A18">
        <w:rPr>
          <w:rFonts w:eastAsia="Times New Roman"/>
          <w:color w:val="111111"/>
          <w:sz w:val="28"/>
          <w:szCs w:val="28"/>
          <w:lang w:eastAsia="ru-RU"/>
        </w:rPr>
        <w:t xml:space="preserve">В целом 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наша </w:t>
      </w:r>
      <w:r w:rsidRPr="00736A18">
        <w:rPr>
          <w:rFonts w:eastAsia="Times New Roman"/>
          <w:color w:val="111111"/>
          <w:sz w:val="28"/>
          <w:szCs w:val="28"/>
          <w:lang w:eastAsia="ru-RU"/>
        </w:rPr>
        <w:t xml:space="preserve">деятельность </w:t>
      </w:r>
      <w:r>
        <w:rPr>
          <w:rFonts w:eastAsia="Times New Roman"/>
          <w:color w:val="111111"/>
          <w:sz w:val="28"/>
          <w:szCs w:val="28"/>
          <w:lang w:eastAsia="ru-RU"/>
        </w:rPr>
        <w:t>активно переориентируется</w:t>
      </w:r>
      <w:r w:rsidRPr="00736A18">
        <w:rPr>
          <w:rFonts w:eastAsia="Times New Roman"/>
          <w:color w:val="111111"/>
          <w:sz w:val="28"/>
          <w:szCs w:val="28"/>
          <w:lang w:eastAsia="ru-RU"/>
        </w:rPr>
        <w:t xml:space="preserve"> на предупреждение и профилактику нарушений.</w:t>
      </w:r>
    </w:p>
    <w:p w:rsidR="00851D0D" w:rsidRDefault="00851D0D" w:rsidP="00851D0D">
      <w:pPr>
        <w:spacing w:after="0" w:line="240" w:lineRule="auto"/>
        <w:ind w:right="-1" w:firstLine="709"/>
        <w:jc w:val="both"/>
        <w:rPr>
          <w:bCs/>
          <w:sz w:val="28"/>
          <w:szCs w:val="28"/>
          <w:lang w:eastAsia="ru-RU"/>
        </w:rPr>
      </w:pPr>
      <w:r w:rsidRPr="00851D0D">
        <w:rPr>
          <w:bCs/>
          <w:sz w:val="28"/>
          <w:szCs w:val="28"/>
          <w:lang w:eastAsia="ru-RU"/>
        </w:rPr>
        <w:t xml:space="preserve">Целью проведения профилактических мероприятий является снижение административных и финансовых издержек как контрольно-надзорного органа, так и подконтрольных субъектов, по сравнению с ведением контрольно-надзорной деятельности исключительно путем проведения </w:t>
      </w:r>
      <w:r w:rsidRPr="00851D0D">
        <w:rPr>
          <w:bCs/>
          <w:sz w:val="28"/>
          <w:szCs w:val="28"/>
          <w:lang w:eastAsia="ru-RU"/>
        </w:rPr>
        <w:lastRenderedPageBreak/>
        <w:t xml:space="preserve">контрольно-надзорных мероприятий, а также предупреждение </w:t>
      </w:r>
      <w:proofErr w:type="gramStart"/>
      <w:r w:rsidRPr="00851D0D">
        <w:rPr>
          <w:bCs/>
          <w:sz w:val="28"/>
          <w:szCs w:val="28"/>
          <w:lang w:eastAsia="ru-RU"/>
        </w:rPr>
        <w:t>нарушения</w:t>
      </w:r>
      <w:proofErr w:type="gramEnd"/>
      <w:r w:rsidRPr="00851D0D">
        <w:rPr>
          <w:bCs/>
          <w:sz w:val="28"/>
          <w:szCs w:val="28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784E10" w:rsidRDefault="00B82810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Новое в </w:t>
      </w:r>
      <w:r w:rsidR="00BE10D4" w:rsidRPr="00BE10D4">
        <w:rPr>
          <w:b/>
          <w:i/>
          <w:color w:val="000000"/>
          <w:sz w:val="28"/>
          <w:szCs w:val="28"/>
        </w:rPr>
        <w:t xml:space="preserve"> законодательств</w:t>
      </w:r>
      <w:r>
        <w:rPr>
          <w:b/>
          <w:i/>
          <w:color w:val="000000"/>
          <w:sz w:val="28"/>
          <w:szCs w:val="28"/>
        </w:rPr>
        <w:t>е:</w:t>
      </w:r>
      <w:r w:rsidR="00433361" w:rsidRPr="00433361">
        <w:rPr>
          <w:i/>
          <w:color w:val="000000"/>
          <w:sz w:val="28"/>
          <w:szCs w:val="28"/>
        </w:rPr>
        <w:t xml:space="preserve"> </w:t>
      </w:r>
      <w:r w:rsidR="00BC019F" w:rsidRPr="00BC019F">
        <w:rPr>
          <w:color w:val="000000"/>
          <w:sz w:val="28"/>
          <w:szCs w:val="28"/>
        </w:rPr>
        <w:t>1.</w:t>
      </w:r>
    </w:p>
    <w:p w:rsidR="00784E10" w:rsidRDefault="00B82810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bookmarkStart w:id="4" w:name="sub_201804052"/>
      <w:bookmarkEnd w:id="4"/>
      <w:r>
        <w:rPr>
          <w:color w:val="000000"/>
          <w:sz w:val="28"/>
          <w:szCs w:val="28"/>
        </w:rPr>
        <w:t>1</w:t>
      </w:r>
      <w:r w:rsidR="00784E10">
        <w:rPr>
          <w:color w:val="000000"/>
          <w:sz w:val="28"/>
          <w:szCs w:val="28"/>
        </w:rPr>
        <w:t>. 13.04.2018 в Минюсте зарегистрирован приказ Минздрава РФ от 06.12.2017 № 974н «Об утверждении Правил проведения эндоскопических исследований», целью которого является – диагностика, своевременное выявление социально значимых и наиболее распространенных заболеваний внутренних органов,</w:t>
      </w:r>
      <w:r w:rsidR="00396780">
        <w:rPr>
          <w:color w:val="000000"/>
          <w:sz w:val="28"/>
          <w:szCs w:val="28"/>
        </w:rPr>
        <w:t xml:space="preserve"> выявление скрытых форм заболеваний.</w:t>
      </w:r>
    </w:p>
    <w:p w:rsidR="00396780" w:rsidRDefault="00396780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числе видов исследований – эзофагоскопия, </w:t>
      </w:r>
      <w:proofErr w:type="spellStart"/>
      <w:r>
        <w:rPr>
          <w:color w:val="000000"/>
          <w:sz w:val="28"/>
          <w:szCs w:val="28"/>
        </w:rPr>
        <w:t>эзофагогастроскопия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панкреатоскопия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сигмоскопия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трахеоскопия</w:t>
      </w:r>
      <w:proofErr w:type="spellEnd"/>
      <w:r>
        <w:rPr>
          <w:color w:val="000000"/>
          <w:sz w:val="28"/>
          <w:szCs w:val="28"/>
        </w:rPr>
        <w:t>, бронхоскопия. Определены условия проведения исследований. Приведены правила организации деятельности эндоскопического кабинета, отделения, рекомендуемые штатные нормативы. Утвержден стандарт оснащения кабинета.</w:t>
      </w:r>
    </w:p>
    <w:p w:rsidR="00396780" w:rsidRDefault="00396780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вступает в силу с 1 июля 2018 года.</w:t>
      </w:r>
    </w:p>
    <w:p w:rsidR="00396780" w:rsidRDefault="00B82810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96780">
        <w:rPr>
          <w:color w:val="000000"/>
          <w:sz w:val="28"/>
          <w:szCs w:val="28"/>
        </w:rPr>
        <w:t>. Приказом Минздрава РФ от 07.03.2018 № 92н утверждено Положение об организации оказания первичной медико-санитарной помощи детям.</w:t>
      </w:r>
    </w:p>
    <w:p w:rsidR="00396780" w:rsidRDefault="00396780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организации, которые оказывают детям первичную медико-санитарную помощь, поделены на три группы: поликлиники при районных больницах, самостоятельные детские поликлиники и поликлинические отделения в составе городских поликлиник, самостоятельные консультативно-диагностические центры и детские поликлиники, отделения в структуре краевых, областных, городских больниц.</w:t>
      </w:r>
    </w:p>
    <w:p w:rsidR="00396780" w:rsidRDefault="00396780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Предусмотрена организация мобильных медицинских бригад для оказания помощи детям, проживающим в отдаленных населенных пунктах. Закреплена возможность оказания помощи с применением телемедицинских технологий.</w:t>
      </w:r>
    </w:p>
    <w:p w:rsidR="00396780" w:rsidRDefault="00396780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Обновлен порядок организации работы, штатные нормативы и стандарты оснащения</w:t>
      </w:r>
      <w:r w:rsidR="00C24920">
        <w:rPr>
          <w:color w:val="000000"/>
          <w:sz w:val="28"/>
          <w:szCs w:val="28"/>
        </w:rPr>
        <w:t xml:space="preserve"> кабинета участкового врача-педиатра и медсестры персональными компьютерами с выходом в интернет.</w:t>
      </w:r>
    </w:p>
    <w:p w:rsidR="00C24920" w:rsidRDefault="00C24920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положение включены рекомендации об оснащении </w:t>
      </w:r>
      <w:proofErr w:type="spellStart"/>
      <w:r>
        <w:rPr>
          <w:color w:val="000000"/>
          <w:sz w:val="28"/>
          <w:szCs w:val="28"/>
        </w:rPr>
        <w:t>медорганизаций</w:t>
      </w:r>
      <w:proofErr w:type="spellEnd"/>
      <w:r>
        <w:rPr>
          <w:color w:val="000000"/>
          <w:sz w:val="28"/>
          <w:szCs w:val="28"/>
        </w:rPr>
        <w:t xml:space="preserve"> крытыми колясочными, открытой регистратурой с </w:t>
      </w:r>
      <w:proofErr w:type="spellStart"/>
      <w:r>
        <w:rPr>
          <w:color w:val="000000"/>
          <w:sz w:val="28"/>
          <w:szCs w:val="28"/>
        </w:rPr>
        <w:t>инфоматом</w:t>
      </w:r>
      <w:proofErr w:type="spellEnd"/>
      <w:r>
        <w:rPr>
          <w:color w:val="000000"/>
          <w:sz w:val="28"/>
          <w:szCs w:val="28"/>
        </w:rPr>
        <w:t>, электронным табло с расписанием приема врачей, игровыми зонами для детей, автоматическими входными дверями.</w:t>
      </w:r>
    </w:p>
    <w:p w:rsidR="00227513" w:rsidRPr="00227513" w:rsidRDefault="00B82810" w:rsidP="00227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Постановлением Правительства РФ от 21.06.2018 № 709 внесены изменения в Правила признания лица инвалидом. Согласно </w:t>
      </w:r>
      <w:r w:rsidR="00227513">
        <w:rPr>
          <w:color w:val="000000"/>
          <w:sz w:val="28"/>
          <w:szCs w:val="28"/>
        </w:rPr>
        <w:t xml:space="preserve">поправкам, в направлении на </w:t>
      </w:r>
      <w:r w:rsidR="00227513" w:rsidRPr="00227513">
        <w:rPr>
          <w:rFonts w:cs="Times New Roman"/>
          <w:sz w:val="28"/>
          <w:szCs w:val="28"/>
        </w:rPr>
        <w:t xml:space="preserve">медико-социальную экспертизу должны </w:t>
      </w:r>
      <w:proofErr w:type="gramStart"/>
      <w:r w:rsidR="00227513" w:rsidRPr="00227513">
        <w:rPr>
          <w:rFonts w:cs="Times New Roman"/>
          <w:sz w:val="28"/>
          <w:szCs w:val="28"/>
        </w:rPr>
        <w:t>указываться</w:t>
      </w:r>
      <w:proofErr w:type="gramEnd"/>
      <w:r w:rsidR="00227513" w:rsidRPr="00227513">
        <w:rPr>
          <w:rFonts w:cs="Times New Roman"/>
          <w:sz w:val="28"/>
          <w:szCs w:val="28"/>
        </w:rPr>
        <w:t xml:space="preserve"> в том числе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данной экспертизы.</w:t>
      </w:r>
    </w:p>
    <w:p w:rsidR="00227513" w:rsidRPr="00227513" w:rsidRDefault="00227513" w:rsidP="00227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27513">
        <w:rPr>
          <w:rFonts w:cs="Times New Roman"/>
          <w:sz w:val="28"/>
          <w:szCs w:val="28"/>
        </w:rPr>
        <w:t xml:space="preserve">Утвердить перечень таких медицинских обследований </w:t>
      </w:r>
      <w:proofErr w:type="gramStart"/>
      <w:r w:rsidRPr="00227513">
        <w:rPr>
          <w:rFonts w:cs="Times New Roman"/>
          <w:sz w:val="28"/>
          <w:szCs w:val="28"/>
        </w:rPr>
        <w:t>должны</w:t>
      </w:r>
      <w:proofErr w:type="gramEnd"/>
      <w:r w:rsidRPr="00227513">
        <w:rPr>
          <w:rFonts w:cs="Times New Roman"/>
          <w:sz w:val="28"/>
          <w:szCs w:val="28"/>
        </w:rPr>
        <w:t xml:space="preserve"> Минтруд России и Минздрав России.</w:t>
      </w:r>
    </w:p>
    <w:p w:rsidR="00227513" w:rsidRDefault="00227513" w:rsidP="00227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27513">
        <w:rPr>
          <w:rFonts w:cs="Times New Roman"/>
          <w:sz w:val="28"/>
          <w:szCs w:val="28"/>
        </w:rPr>
        <w:t>Изменения вступят в силу 3 июля 2018 года.</w:t>
      </w:r>
    </w:p>
    <w:p w:rsidR="00227513" w:rsidRDefault="00227513" w:rsidP="00227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4. Приказом Министерства здравоохранения РФ от 31.05.2018 № 298н вводится новый порядок оказания медпомощи по профилю «пластическая хирургия».</w:t>
      </w:r>
    </w:p>
    <w:p w:rsidR="00227513" w:rsidRPr="00227513" w:rsidRDefault="0050657A" w:rsidP="00227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hyperlink r:id="rId9" w:history="1">
        <w:r w:rsidR="00227513" w:rsidRPr="00227513">
          <w:rPr>
            <w:rFonts w:cs="Times New Roman"/>
            <w:sz w:val="28"/>
            <w:szCs w:val="28"/>
          </w:rPr>
          <w:t>Порядок</w:t>
        </w:r>
      </w:hyperlink>
      <w:r w:rsidR="00227513" w:rsidRPr="00227513">
        <w:rPr>
          <w:rFonts w:cs="Times New Roman"/>
          <w:sz w:val="28"/>
          <w:szCs w:val="28"/>
        </w:rPr>
        <w:t xml:space="preserve"> устанавливает правила оказания медпомощи как взрослым, так и детям. Медпомощь оказывается в медицинских и в иных организациях, осуществляющих медицинскую деятельность.</w:t>
      </w:r>
    </w:p>
    <w:p w:rsidR="00227513" w:rsidRPr="00227513" w:rsidRDefault="00227513" w:rsidP="00227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27513">
        <w:rPr>
          <w:rFonts w:cs="Times New Roman"/>
          <w:sz w:val="28"/>
          <w:szCs w:val="28"/>
        </w:rPr>
        <w:t>Уточнены виды медпомощи. Из них исключена высокотехнологичная медпомощь. Предусмотрены формы оказания медпомощи: экстренная, неотложная, плановая.</w:t>
      </w:r>
    </w:p>
    <w:p w:rsidR="00227513" w:rsidRPr="00227513" w:rsidRDefault="00227513" w:rsidP="00227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27513">
        <w:rPr>
          <w:rFonts w:cs="Times New Roman"/>
          <w:sz w:val="28"/>
          <w:szCs w:val="28"/>
        </w:rPr>
        <w:t>В целях обеспечения доступности и качества медпомощи медицинские организации применяют телемедицинские технологии.</w:t>
      </w:r>
    </w:p>
    <w:p w:rsidR="00227513" w:rsidRPr="00227513" w:rsidRDefault="00227513" w:rsidP="00227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27513">
        <w:rPr>
          <w:rFonts w:cs="Times New Roman"/>
          <w:sz w:val="28"/>
          <w:szCs w:val="28"/>
        </w:rPr>
        <w:t>Установлены правила организации деятельности кабинета врача - пластического хирурга, отделения и центра пластической хирургии. Приводятся рекомендуемые штатные нормативы и стандарты оснащения.</w:t>
      </w:r>
    </w:p>
    <w:p w:rsidR="00227513" w:rsidRDefault="00227513" w:rsidP="00227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27513">
        <w:rPr>
          <w:rFonts w:cs="Times New Roman"/>
          <w:sz w:val="28"/>
          <w:szCs w:val="28"/>
        </w:rPr>
        <w:t xml:space="preserve">Прежний </w:t>
      </w:r>
      <w:hyperlink r:id="rId10" w:history="1">
        <w:r w:rsidRPr="00227513">
          <w:rPr>
            <w:rFonts w:cs="Times New Roman"/>
            <w:sz w:val="28"/>
            <w:szCs w:val="28"/>
          </w:rPr>
          <w:t>порядок</w:t>
        </w:r>
      </w:hyperlink>
      <w:r w:rsidRPr="00227513">
        <w:rPr>
          <w:rFonts w:cs="Times New Roman"/>
          <w:sz w:val="28"/>
          <w:szCs w:val="28"/>
        </w:rPr>
        <w:t xml:space="preserve"> оказания медицинской помощи по профилю "пластическая хирургия" утрачивает силу.</w:t>
      </w:r>
    </w:p>
    <w:p w:rsidR="00227513" w:rsidRDefault="00227513" w:rsidP="00227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С 14 мая 2018 года</w:t>
      </w:r>
      <w:r w:rsidR="00FF6D75">
        <w:rPr>
          <w:rFonts w:cs="Times New Roman"/>
          <w:sz w:val="28"/>
          <w:szCs w:val="28"/>
        </w:rPr>
        <w:t xml:space="preserve"> приказом Министерства здравоохранения РФ от 05.04.2018 № 149н</w:t>
      </w:r>
      <w:r>
        <w:rPr>
          <w:rFonts w:cs="Times New Roman"/>
          <w:sz w:val="28"/>
          <w:szCs w:val="28"/>
        </w:rPr>
        <w:t xml:space="preserve"> расширен перечень лекарственных препаратов, подлежащих предметно-количественному учету.</w:t>
      </w:r>
    </w:p>
    <w:p w:rsidR="00FF6D75" w:rsidRPr="00FF6D75" w:rsidRDefault="00FF6D75" w:rsidP="00FF6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FF6D75">
        <w:rPr>
          <w:rFonts w:cs="Times New Roman"/>
          <w:sz w:val="28"/>
          <w:szCs w:val="28"/>
        </w:rPr>
        <w:t xml:space="preserve">Теперь контролироваться будут не только такие препараты, которые сами являются наркотиками, </w:t>
      </w:r>
      <w:proofErr w:type="spellStart"/>
      <w:r w:rsidRPr="00FF6D75">
        <w:rPr>
          <w:rFonts w:cs="Times New Roman"/>
          <w:sz w:val="28"/>
          <w:szCs w:val="28"/>
        </w:rPr>
        <w:t>психотропами</w:t>
      </w:r>
      <w:proofErr w:type="spellEnd"/>
      <w:r w:rsidRPr="00FF6D75">
        <w:rPr>
          <w:rFonts w:cs="Times New Roman"/>
          <w:sz w:val="28"/>
          <w:szCs w:val="28"/>
        </w:rPr>
        <w:t xml:space="preserve"> и их </w:t>
      </w:r>
      <w:proofErr w:type="spellStart"/>
      <w:r w:rsidRPr="00FF6D75">
        <w:rPr>
          <w:rFonts w:cs="Times New Roman"/>
          <w:sz w:val="28"/>
          <w:szCs w:val="28"/>
        </w:rPr>
        <w:t>прекурсорами</w:t>
      </w:r>
      <w:proofErr w:type="spellEnd"/>
      <w:r w:rsidRPr="00FF6D75">
        <w:rPr>
          <w:rFonts w:cs="Times New Roman"/>
          <w:sz w:val="28"/>
          <w:szCs w:val="28"/>
        </w:rPr>
        <w:t xml:space="preserve">, но и комбинированные препараты - в </w:t>
      </w:r>
      <w:hyperlink r:id="rId11" w:history="1">
        <w:r w:rsidRPr="00FF6D75">
          <w:rPr>
            <w:rFonts w:cs="Times New Roman"/>
            <w:sz w:val="28"/>
            <w:szCs w:val="28"/>
          </w:rPr>
          <w:t>которых</w:t>
        </w:r>
      </w:hyperlink>
      <w:r w:rsidRPr="00FF6D75">
        <w:rPr>
          <w:rFonts w:cs="Times New Roman"/>
          <w:sz w:val="28"/>
          <w:szCs w:val="28"/>
        </w:rPr>
        <w:t xml:space="preserve"> помимо веществ из списков II, III, IV имеются также другие фармакологически активные вещества.</w:t>
      </w:r>
    </w:p>
    <w:p w:rsidR="00FF6D75" w:rsidRPr="00FF6D75" w:rsidRDefault="00FF6D75" w:rsidP="00FF6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FF6D75">
        <w:rPr>
          <w:rFonts w:cs="Times New Roman"/>
          <w:sz w:val="28"/>
          <w:szCs w:val="28"/>
        </w:rPr>
        <w:t xml:space="preserve">Такие препараты подлежат обязательному включению в </w:t>
      </w:r>
      <w:hyperlink r:id="rId12" w:history="1">
        <w:r w:rsidRPr="00FF6D75">
          <w:rPr>
            <w:rFonts w:cs="Times New Roman"/>
            <w:sz w:val="28"/>
            <w:szCs w:val="28"/>
          </w:rPr>
          <w:t>Перечень</w:t>
        </w:r>
      </w:hyperlink>
      <w:r w:rsidRPr="00FF6D75">
        <w:rPr>
          <w:rFonts w:cs="Times New Roman"/>
          <w:sz w:val="28"/>
          <w:szCs w:val="28"/>
        </w:rPr>
        <w:t xml:space="preserve"> лекарств, подлежащих предметно-количественному учету.</w:t>
      </w:r>
    </w:p>
    <w:p w:rsidR="00227513" w:rsidRDefault="00FF6D75" w:rsidP="00FF6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FF6D75">
        <w:rPr>
          <w:rFonts w:cs="Times New Roman"/>
          <w:sz w:val="28"/>
          <w:szCs w:val="28"/>
        </w:rPr>
        <w:t xml:space="preserve">При этом немедицинское применение лекарств, впервые зарегистрированных в РФ, больше не является критерием включения лекарства в указанный </w:t>
      </w:r>
      <w:hyperlink r:id="rId13" w:history="1">
        <w:r w:rsidRPr="00FF6D75">
          <w:rPr>
            <w:rFonts w:cs="Times New Roman"/>
            <w:sz w:val="28"/>
            <w:szCs w:val="28"/>
          </w:rPr>
          <w:t>Перечень</w:t>
        </w:r>
      </w:hyperlink>
      <w:r>
        <w:rPr>
          <w:rFonts w:cs="Times New Roman"/>
          <w:sz w:val="28"/>
          <w:szCs w:val="28"/>
        </w:rPr>
        <w:t>.</w:t>
      </w:r>
    </w:p>
    <w:p w:rsidR="00FF6D75" w:rsidRPr="00FF6D75" w:rsidRDefault="00FF6D75" w:rsidP="00FF6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FF6D75">
        <w:rPr>
          <w:rFonts w:cs="Times New Roman"/>
          <w:sz w:val="28"/>
          <w:szCs w:val="28"/>
        </w:rPr>
        <w:t>6. Приказом Министерства здравоохранения РФ от 24.04.2018 № 186 утверждена Концепция предиктивной, превентивной и персонализированной медицины, направленной на развитие индивидуальных подходов к пациенту, в том числе до развития у него заболеваний.</w:t>
      </w:r>
    </w:p>
    <w:p w:rsidR="00FF6D75" w:rsidRPr="00FF6D75" w:rsidRDefault="00FF6D75" w:rsidP="00FF6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FF6D75">
        <w:rPr>
          <w:rFonts w:cs="Times New Roman"/>
          <w:sz w:val="28"/>
          <w:szCs w:val="28"/>
        </w:rPr>
        <w:t>Эта новая медицина будет использовать:</w:t>
      </w:r>
    </w:p>
    <w:p w:rsidR="00FF6D75" w:rsidRPr="00FF6D75" w:rsidRDefault="00FF6D75" w:rsidP="00FF6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FF6D75">
        <w:rPr>
          <w:rFonts w:cs="Times New Roman"/>
          <w:sz w:val="28"/>
          <w:szCs w:val="28"/>
        </w:rPr>
        <w:t xml:space="preserve">- анализ генетических особенностей и иных </w:t>
      </w:r>
      <w:proofErr w:type="spellStart"/>
      <w:r w:rsidRPr="00FF6D75">
        <w:rPr>
          <w:rFonts w:cs="Times New Roman"/>
          <w:sz w:val="28"/>
          <w:szCs w:val="28"/>
        </w:rPr>
        <w:t>биомаркеров</w:t>
      </w:r>
      <w:proofErr w:type="spellEnd"/>
      <w:r w:rsidRPr="00FF6D75">
        <w:rPr>
          <w:rFonts w:cs="Times New Roman"/>
          <w:sz w:val="28"/>
          <w:szCs w:val="28"/>
        </w:rPr>
        <w:t xml:space="preserve"> с целью выявления предрасположенностей к развитию заболеваний и влияния на риски развития заболеваний </w:t>
      </w:r>
      <w:proofErr w:type="spellStart"/>
      <w:r w:rsidRPr="00FF6D75">
        <w:rPr>
          <w:rFonts w:cs="Times New Roman"/>
          <w:sz w:val="28"/>
          <w:szCs w:val="28"/>
        </w:rPr>
        <w:t>минимизирующих</w:t>
      </w:r>
      <w:proofErr w:type="spellEnd"/>
      <w:r w:rsidRPr="00FF6D75">
        <w:rPr>
          <w:rFonts w:cs="Times New Roman"/>
          <w:sz w:val="28"/>
          <w:szCs w:val="28"/>
        </w:rPr>
        <w:t xml:space="preserve"> такие риски;</w:t>
      </w:r>
    </w:p>
    <w:p w:rsidR="00FF6D75" w:rsidRPr="00FF6D75" w:rsidRDefault="00FF6D75" w:rsidP="00FF6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FF6D75">
        <w:rPr>
          <w:rFonts w:cs="Times New Roman"/>
          <w:sz w:val="28"/>
          <w:szCs w:val="28"/>
        </w:rPr>
        <w:t xml:space="preserve">- применение персонализированных методов лечения заболеваний и коррекции состояний, в том числе персонализированное применение лекарственных препаратов и БКП, включая </w:t>
      </w:r>
      <w:proofErr w:type="spellStart"/>
      <w:r w:rsidRPr="00FF6D75">
        <w:rPr>
          <w:rFonts w:cs="Times New Roman"/>
          <w:sz w:val="28"/>
          <w:szCs w:val="28"/>
        </w:rPr>
        <w:t>таргетное</w:t>
      </w:r>
      <w:proofErr w:type="spellEnd"/>
      <w:r w:rsidRPr="00FF6D75">
        <w:rPr>
          <w:rFonts w:cs="Times New Roman"/>
          <w:sz w:val="28"/>
          <w:szCs w:val="28"/>
        </w:rPr>
        <w:t xml:space="preserve"> (</w:t>
      </w:r>
      <w:proofErr w:type="gramStart"/>
      <w:r w:rsidRPr="00FF6D75">
        <w:rPr>
          <w:rFonts w:cs="Times New Roman"/>
          <w:sz w:val="28"/>
          <w:szCs w:val="28"/>
        </w:rPr>
        <w:t>мишень-специфическое</w:t>
      </w:r>
      <w:proofErr w:type="gramEnd"/>
      <w:r w:rsidRPr="00FF6D75">
        <w:rPr>
          <w:rFonts w:cs="Times New Roman"/>
          <w:sz w:val="28"/>
          <w:szCs w:val="28"/>
        </w:rPr>
        <w:t xml:space="preserve">), основанное на анализе генетических особенностей и иных </w:t>
      </w:r>
      <w:proofErr w:type="spellStart"/>
      <w:r w:rsidRPr="00FF6D75">
        <w:rPr>
          <w:rFonts w:cs="Times New Roman"/>
          <w:sz w:val="28"/>
          <w:szCs w:val="28"/>
        </w:rPr>
        <w:t>биомаркеров</w:t>
      </w:r>
      <w:proofErr w:type="spellEnd"/>
      <w:r w:rsidRPr="00FF6D75">
        <w:rPr>
          <w:rFonts w:cs="Times New Roman"/>
          <w:sz w:val="28"/>
          <w:szCs w:val="28"/>
        </w:rPr>
        <w:t>;</w:t>
      </w:r>
    </w:p>
    <w:p w:rsidR="00FF6D75" w:rsidRPr="00FF6D75" w:rsidRDefault="00FF6D75" w:rsidP="00FF6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FF6D75">
        <w:rPr>
          <w:rFonts w:cs="Times New Roman"/>
          <w:sz w:val="28"/>
          <w:szCs w:val="28"/>
        </w:rPr>
        <w:t xml:space="preserve">- использование </w:t>
      </w:r>
      <w:proofErr w:type="spellStart"/>
      <w:r w:rsidRPr="00FF6D75">
        <w:rPr>
          <w:rFonts w:cs="Times New Roman"/>
          <w:sz w:val="28"/>
          <w:szCs w:val="28"/>
        </w:rPr>
        <w:t>биомаркеров</w:t>
      </w:r>
      <w:proofErr w:type="spellEnd"/>
      <w:r w:rsidRPr="00FF6D75">
        <w:rPr>
          <w:rFonts w:cs="Times New Roman"/>
          <w:sz w:val="28"/>
          <w:szCs w:val="28"/>
        </w:rPr>
        <w:t xml:space="preserve"> для мониторинга эффективности лечения.</w:t>
      </w:r>
    </w:p>
    <w:p w:rsidR="00FF6D75" w:rsidRPr="00FF6D75" w:rsidRDefault="00FF6D75" w:rsidP="00FF6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FF6D75">
        <w:rPr>
          <w:rFonts w:cs="Times New Roman"/>
          <w:sz w:val="28"/>
          <w:szCs w:val="28"/>
        </w:rPr>
        <w:t>Основные направления, по которым будет развиваться предиктивная, превентивная и персонализированная медицина:</w:t>
      </w:r>
    </w:p>
    <w:p w:rsidR="00FF6D75" w:rsidRPr="00FF6D75" w:rsidRDefault="00FF6D75" w:rsidP="00FF6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FF6D75">
        <w:rPr>
          <w:rFonts w:cs="Times New Roman"/>
          <w:sz w:val="28"/>
          <w:szCs w:val="28"/>
        </w:rPr>
        <w:lastRenderedPageBreak/>
        <w:t xml:space="preserve">- определение индивидуального риска развития неинфекционных заболеваний на основе идентификации молекулярно-генетических маркеров и иных </w:t>
      </w:r>
      <w:proofErr w:type="spellStart"/>
      <w:r w:rsidRPr="00FF6D75">
        <w:rPr>
          <w:rFonts w:cs="Times New Roman"/>
          <w:sz w:val="28"/>
          <w:szCs w:val="28"/>
        </w:rPr>
        <w:t>биомаркеров</w:t>
      </w:r>
      <w:proofErr w:type="spellEnd"/>
      <w:r w:rsidRPr="00FF6D75">
        <w:rPr>
          <w:rFonts w:cs="Times New Roman"/>
          <w:sz w:val="28"/>
          <w:szCs w:val="28"/>
        </w:rPr>
        <w:t>;</w:t>
      </w:r>
    </w:p>
    <w:p w:rsidR="00FF6D75" w:rsidRPr="00FF6D75" w:rsidRDefault="00FF6D75" w:rsidP="00FF6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FF6D75">
        <w:rPr>
          <w:rFonts w:cs="Times New Roman"/>
          <w:sz w:val="28"/>
          <w:szCs w:val="28"/>
        </w:rPr>
        <w:t>- выявление и коррекция моногенно детерминированных наследственных заболеваний;</w:t>
      </w:r>
    </w:p>
    <w:p w:rsidR="00FF6D75" w:rsidRPr="00FF6D75" w:rsidRDefault="00FF6D75" w:rsidP="00FF6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FF6D75">
        <w:rPr>
          <w:rFonts w:cs="Times New Roman"/>
          <w:sz w:val="28"/>
          <w:szCs w:val="28"/>
        </w:rPr>
        <w:t xml:space="preserve">- персонализация лечения, в том числе </w:t>
      </w:r>
      <w:proofErr w:type="spellStart"/>
      <w:r w:rsidRPr="00FF6D75">
        <w:rPr>
          <w:rFonts w:cs="Times New Roman"/>
          <w:sz w:val="28"/>
          <w:szCs w:val="28"/>
        </w:rPr>
        <w:t>онкотерапии</w:t>
      </w:r>
      <w:proofErr w:type="spellEnd"/>
      <w:r w:rsidRPr="00FF6D75">
        <w:rPr>
          <w:rFonts w:cs="Times New Roman"/>
          <w:sz w:val="28"/>
          <w:szCs w:val="28"/>
        </w:rPr>
        <w:t xml:space="preserve"> на основе статуса </w:t>
      </w:r>
      <w:proofErr w:type="spellStart"/>
      <w:r w:rsidRPr="00FF6D75">
        <w:rPr>
          <w:rFonts w:cs="Times New Roman"/>
          <w:sz w:val="28"/>
          <w:szCs w:val="28"/>
        </w:rPr>
        <w:t>биомаркеров</w:t>
      </w:r>
      <w:proofErr w:type="spellEnd"/>
      <w:r w:rsidRPr="00FF6D75">
        <w:rPr>
          <w:rFonts w:cs="Times New Roman"/>
          <w:sz w:val="28"/>
          <w:szCs w:val="28"/>
        </w:rPr>
        <w:t>;</w:t>
      </w:r>
    </w:p>
    <w:p w:rsidR="00FF6D75" w:rsidRPr="00FF6D75" w:rsidRDefault="00FF6D75" w:rsidP="00FF6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FF6D75">
        <w:rPr>
          <w:rFonts w:cs="Times New Roman"/>
          <w:sz w:val="28"/>
          <w:szCs w:val="28"/>
        </w:rPr>
        <w:t>- применение персонализированных продуктов для лечения является, в том числе изготовленных с применением технологий 3Д-биопечати.</w:t>
      </w:r>
    </w:p>
    <w:p w:rsidR="00FF6D75" w:rsidRPr="00FF6D75" w:rsidRDefault="00FF6D75" w:rsidP="00FF6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FF6D75">
        <w:rPr>
          <w:rFonts w:cs="Times New Roman"/>
          <w:sz w:val="28"/>
          <w:szCs w:val="28"/>
        </w:rPr>
        <w:t>Концепция предусматривает три этапа разработки и внедрения методов новой медицины: формирование научных основ, их трансляцию в практическое здравоохранение и оценка медико-экономической эффективности новых методов.</w:t>
      </w:r>
    </w:p>
    <w:p w:rsidR="006C035C" w:rsidRPr="006C035C" w:rsidRDefault="006C035C" w:rsidP="006C0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0D4" w:rsidRDefault="00BE10D4" w:rsidP="00BE10D4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0F4FA2">
        <w:rPr>
          <w:rFonts w:eastAsia="Calibri" w:cs="Times New Roman"/>
          <w:b/>
          <w:sz w:val="28"/>
          <w:szCs w:val="28"/>
          <w:lang w:val="en-US"/>
        </w:rPr>
        <w:t>II</w:t>
      </w:r>
      <w:r w:rsidRPr="000F4FA2">
        <w:rPr>
          <w:rFonts w:eastAsia="Calibri" w:cs="Times New Roman"/>
          <w:b/>
          <w:sz w:val="28"/>
          <w:szCs w:val="28"/>
        </w:rPr>
        <w:t>.</w:t>
      </w:r>
      <w:r>
        <w:rPr>
          <w:rFonts w:eastAsia="Calibri" w:cs="Times New Roman"/>
          <w:b/>
          <w:sz w:val="28"/>
          <w:szCs w:val="28"/>
        </w:rPr>
        <w:t xml:space="preserve"> Результаты правоприменительной практики</w:t>
      </w:r>
    </w:p>
    <w:p w:rsidR="00BE10D4" w:rsidRDefault="00BE10D4" w:rsidP="00033AC5">
      <w:pPr>
        <w:spacing w:after="0" w:line="240" w:lineRule="auto"/>
        <w:ind w:right="-14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Контрольно-надзорная деятельность Территориального органа Росздравнадзора осуществляется по следующим видам контроля (надзора):</w:t>
      </w:r>
    </w:p>
    <w:p w:rsidR="00BE10D4" w:rsidRDefault="00BE10D4" w:rsidP="00033AC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государственный контроль качества и безопасности медицинской деятельности;</w:t>
      </w:r>
    </w:p>
    <w:p w:rsidR="00BE10D4" w:rsidRDefault="00BE10D4" w:rsidP="00033AC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федеральный государственный надзор в сфере обращения лекарственных средств;</w:t>
      </w:r>
    </w:p>
    <w:p w:rsidR="00BE10D4" w:rsidRDefault="00BE10D4" w:rsidP="00033AC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г</w:t>
      </w:r>
      <w:r w:rsidRPr="008B59E9">
        <w:rPr>
          <w:rFonts w:eastAsia="Calibri" w:cs="Times New Roman"/>
          <w:sz w:val="28"/>
          <w:szCs w:val="28"/>
        </w:rPr>
        <w:t xml:space="preserve">осударственный </w:t>
      </w:r>
      <w:proofErr w:type="gramStart"/>
      <w:r w:rsidRPr="008B59E9">
        <w:rPr>
          <w:rFonts w:eastAsia="Calibri" w:cs="Times New Roman"/>
          <w:sz w:val="28"/>
          <w:szCs w:val="28"/>
        </w:rPr>
        <w:t>контроль за</w:t>
      </w:r>
      <w:proofErr w:type="gramEnd"/>
      <w:r w:rsidRPr="008B59E9">
        <w:rPr>
          <w:rFonts w:eastAsia="Calibri" w:cs="Times New Roman"/>
          <w:sz w:val="28"/>
          <w:szCs w:val="28"/>
        </w:rPr>
        <w:t xml:space="preserve"> обращением медицинских изделий</w:t>
      </w:r>
      <w:r>
        <w:rPr>
          <w:rFonts w:eastAsia="Calibri" w:cs="Times New Roman"/>
          <w:sz w:val="28"/>
          <w:szCs w:val="28"/>
        </w:rPr>
        <w:t>;</w:t>
      </w:r>
    </w:p>
    <w:p w:rsidR="00BE10D4" w:rsidRDefault="00BE10D4" w:rsidP="00033AC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лицензионный контроль медицинской деятельности;</w:t>
      </w:r>
    </w:p>
    <w:p w:rsidR="00BE10D4" w:rsidRDefault="00BE10D4" w:rsidP="00033AC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лицензионный контроль фармацевтической деятельности;</w:t>
      </w:r>
    </w:p>
    <w:p w:rsidR="00BE10D4" w:rsidRDefault="00BE10D4" w:rsidP="00033AC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лицензионный контроль оборота наркотических средств, психотропных веществ и их прекурсоров, </w:t>
      </w:r>
      <w:proofErr w:type="gramStart"/>
      <w:r>
        <w:rPr>
          <w:rFonts w:eastAsia="Calibri" w:cs="Times New Roman"/>
          <w:sz w:val="28"/>
          <w:szCs w:val="28"/>
        </w:rPr>
        <w:t>культивировании</w:t>
      </w:r>
      <w:proofErr w:type="gramEnd"/>
      <w:r>
        <w:rPr>
          <w:rFonts w:eastAsia="Calibri" w:cs="Times New Roman"/>
          <w:sz w:val="28"/>
          <w:szCs w:val="28"/>
        </w:rPr>
        <w:t xml:space="preserve"> наркосодержащих растений;</w:t>
      </w:r>
    </w:p>
    <w:p w:rsidR="00BE10D4" w:rsidRDefault="00BE10D4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Анализ правоприменительной практики Территориального органа Росздравнадзора по Магаданской области показывает, что ю</w:t>
      </w:r>
      <w:r w:rsidRPr="009A355D">
        <w:rPr>
          <w:rFonts w:eastAsia="Calibri" w:cs="Times New Roman"/>
          <w:sz w:val="28"/>
          <w:szCs w:val="28"/>
        </w:rPr>
        <w:t>ридическими лицами и ин</w:t>
      </w:r>
      <w:r>
        <w:rPr>
          <w:rFonts w:eastAsia="Calibri" w:cs="Times New Roman"/>
          <w:sz w:val="28"/>
          <w:szCs w:val="28"/>
        </w:rPr>
        <w:t>дивидуальными предпринимателями</w:t>
      </w:r>
      <w:r w:rsidRPr="009A355D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при </w:t>
      </w:r>
      <w:r w:rsidRPr="009A355D">
        <w:rPr>
          <w:rFonts w:eastAsia="Calibri" w:cs="Times New Roman"/>
          <w:sz w:val="28"/>
          <w:szCs w:val="28"/>
        </w:rPr>
        <w:t>осуществл</w:t>
      </w:r>
      <w:r>
        <w:rPr>
          <w:rFonts w:eastAsia="Calibri" w:cs="Times New Roman"/>
          <w:sz w:val="28"/>
          <w:szCs w:val="28"/>
        </w:rPr>
        <w:t xml:space="preserve">ении </w:t>
      </w:r>
      <w:r w:rsidRPr="009A355D">
        <w:rPr>
          <w:rFonts w:eastAsia="Calibri" w:cs="Times New Roman"/>
          <w:sz w:val="28"/>
          <w:szCs w:val="28"/>
        </w:rPr>
        <w:t>деятельност</w:t>
      </w:r>
      <w:r>
        <w:rPr>
          <w:rFonts w:eastAsia="Calibri" w:cs="Times New Roman"/>
          <w:sz w:val="28"/>
          <w:szCs w:val="28"/>
        </w:rPr>
        <w:t>и</w:t>
      </w:r>
      <w:r w:rsidRPr="009A355D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в сфере здравоохранения </w:t>
      </w:r>
      <w:r w:rsidRPr="009A355D">
        <w:rPr>
          <w:rFonts w:eastAsia="Calibri" w:cs="Times New Roman"/>
          <w:sz w:val="28"/>
          <w:szCs w:val="28"/>
        </w:rPr>
        <w:t xml:space="preserve">нарушаются </w:t>
      </w:r>
      <w:r>
        <w:rPr>
          <w:rFonts w:eastAsia="Calibri" w:cs="Times New Roman"/>
          <w:sz w:val="28"/>
          <w:szCs w:val="28"/>
        </w:rPr>
        <w:t>обязательные требования по всем видам контроля.</w:t>
      </w:r>
    </w:p>
    <w:p w:rsidR="00BE10D4" w:rsidRDefault="00BE10D4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 w:rsidRPr="00302CF8">
        <w:rPr>
          <w:rFonts w:eastAsia="Calibri" w:cs="Times New Roman"/>
          <w:sz w:val="28"/>
          <w:szCs w:val="28"/>
        </w:rPr>
        <w:t>На территории Магаданской области по состоянию на 01.</w:t>
      </w:r>
      <w:r w:rsidR="00033AC5">
        <w:rPr>
          <w:rFonts w:eastAsia="Calibri" w:cs="Times New Roman"/>
          <w:sz w:val="28"/>
          <w:szCs w:val="28"/>
        </w:rPr>
        <w:t>0</w:t>
      </w:r>
      <w:r w:rsidR="001D47B3">
        <w:rPr>
          <w:rFonts w:eastAsia="Calibri" w:cs="Times New Roman"/>
          <w:sz w:val="28"/>
          <w:szCs w:val="28"/>
        </w:rPr>
        <w:t>7</w:t>
      </w:r>
      <w:r w:rsidR="00033AC5">
        <w:rPr>
          <w:rFonts w:eastAsia="Calibri" w:cs="Times New Roman"/>
          <w:sz w:val="28"/>
          <w:szCs w:val="28"/>
        </w:rPr>
        <w:t>.2018</w:t>
      </w:r>
      <w:r w:rsidRPr="00302CF8">
        <w:rPr>
          <w:rFonts w:eastAsia="Calibri" w:cs="Times New Roman"/>
          <w:sz w:val="28"/>
          <w:szCs w:val="28"/>
        </w:rPr>
        <w:t xml:space="preserve"> осуществляют деятельность </w:t>
      </w:r>
      <w:r w:rsidR="00700943" w:rsidRPr="00700943">
        <w:rPr>
          <w:rFonts w:eastAsia="Calibri" w:cs="Times New Roman"/>
          <w:sz w:val="28"/>
          <w:szCs w:val="28"/>
        </w:rPr>
        <w:t>22</w:t>
      </w:r>
      <w:r w:rsidR="001D47B3">
        <w:rPr>
          <w:rFonts w:eastAsia="Calibri" w:cs="Times New Roman"/>
          <w:sz w:val="28"/>
          <w:szCs w:val="28"/>
        </w:rPr>
        <w:t>6</w:t>
      </w:r>
      <w:r w:rsidRPr="00700943">
        <w:rPr>
          <w:rFonts w:eastAsia="Calibri" w:cs="Times New Roman"/>
          <w:sz w:val="28"/>
          <w:szCs w:val="28"/>
        </w:rPr>
        <w:t xml:space="preserve"> юридических лиц и индивидуальных</w:t>
      </w:r>
      <w:r w:rsidRPr="00302CF8">
        <w:rPr>
          <w:rFonts w:eastAsia="Calibri" w:cs="Times New Roman"/>
          <w:sz w:val="28"/>
          <w:szCs w:val="28"/>
        </w:rPr>
        <w:t xml:space="preserve"> предпринимателей, деятельность которых подлежит государственному контролю со стороны Территориального органа. Плановые проверки Территориальный орган проводит комплексные, когда одновременно в отношении одного юридического лица или индивидуального предпринимателя контрольные мероприятия осуществляются по двум и более видам контроля (от 2 до </w:t>
      </w:r>
      <w:r w:rsidR="00250661">
        <w:rPr>
          <w:rFonts w:eastAsia="Calibri" w:cs="Times New Roman"/>
          <w:sz w:val="28"/>
          <w:szCs w:val="28"/>
        </w:rPr>
        <w:t>4</w:t>
      </w:r>
      <w:r w:rsidRPr="00302CF8">
        <w:rPr>
          <w:rFonts w:eastAsia="Calibri" w:cs="Times New Roman"/>
          <w:sz w:val="28"/>
          <w:szCs w:val="28"/>
        </w:rPr>
        <w:t xml:space="preserve"> видов контроля).</w:t>
      </w:r>
    </w:p>
    <w:p w:rsidR="005333A0" w:rsidRDefault="00033AC5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</w:t>
      </w:r>
      <w:r w:rsidR="004916BB">
        <w:rPr>
          <w:rFonts w:eastAsia="Calibri" w:cs="Times New Roman"/>
          <w:sz w:val="28"/>
          <w:szCs w:val="28"/>
        </w:rPr>
        <w:t xml:space="preserve">1 </w:t>
      </w:r>
      <w:r w:rsidR="001D47B3">
        <w:rPr>
          <w:rFonts w:eastAsia="Calibri" w:cs="Times New Roman"/>
          <w:sz w:val="28"/>
          <w:szCs w:val="28"/>
        </w:rPr>
        <w:t>полугодии</w:t>
      </w:r>
      <w:r w:rsidR="004916BB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201</w:t>
      </w:r>
      <w:r w:rsidR="004916BB">
        <w:rPr>
          <w:rFonts w:eastAsia="Calibri" w:cs="Times New Roman"/>
          <w:sz w:val="28"/>
          <w:szCs w:val="28"/>
        </w:rPr>
        <w:t>8</w:t>
      </w:r>
      <w:r>
        <w:rPr>
          <w:rFonts w:eastAsia="Calibri" w:cs="Times New Roman"/>
          <w:sz w:val="28"/>
          <w:szCs w:val="28"/>
        </w:rPr>
        <w:t xml:space="preserve"> год</w:t>
      </w:r>
      <w:r w:rsidR="004916BB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проведено </w:t>
      </w:r>
      <w:r w:rsidR="0035337D">
        <w:rPr>
          <w:rFonts w:eastAsia="Calibri" w:cs="Times New Roman"/>
          <w:sz w:val="28"/>
          <w:szCs w:val="28"/>
        </w:rPr>
        <w:t>50</w:t>
      </w:r>
      <w:r w:rsidR="004916BB">
        <w:rPr>
          <w:rFonts w:eastAsia="Calibri" w:cs="Times New Roman"/>
          <w:sz w:val="28"/>
          <w:szCs w:val="28"/>
        </w:rPr>
        <w:t xml:space="preserve"> </w:t>
      </w:r>
      <w:r w:rsidR="00BE10D4" w:rsidRPr="00302CF8">
        <w:rPr>
          <w:rFonts w:eastAsia="Calibri" w:cs="Times New Roman"/>
          <w:sz w:val="28"/>
          <w:szCs w:val="28"/>
        </w:rPr>
        <w:t>провер</w:t>
      </w:r>
      <w:r w:rsidR="0035337D">
        <w:rPr>
          <w:rFonts w:eastAsia="Calibri" w:cs="Times New Roman"/>
          <w:sz w:val="28"/>
          <w:szCs w:val="28"/>
        </w:rPr>
        <w:t>о</w:t>
      </w:r>
      <w:r w:rsidR="00BE10D4" w:rsidRPr="00302CF8">
        <w:rPr>
          <w:rFonts w:eastAsia="Calibri" w:cs="Times New Roman"/>
          <w:sz w:val="28"/>
          <w:szCs w:val="28"/>
        </w:rPr>
        <w:t>к, из них</w:t>
      </w:r>
      <w:r w:rsidR="00250661">
        <w:rPr>
          <w:rFonts w:eastAsia="Calibri" w:cs="Times New Roman"/>
          <w:sz w:val="28"/>
          <w:szCs w:val="28"/>
        </w:rPr>
        <w:t xml:space="preserve"> </w:t>
      </w:r>
      <w:r w:rsidR="0035337D">
        <w:rPr>
          <w:rFonts w:eastAsia="Calibri" w:cs="Times New Roman"/>
          <w:sz w:val="28"/>
          <w:szCs w:val="28"/>
        </w:rPr>
        <w:t>19</w:t>
      </w:r>
      <w:r w:rsidR="004A49BF">
        <w:rPr>
          <w:rFonts w:eastAsia="Calibri" w:cs="Times New Roman"/>
          <w:sz w:val="28"/>
          <w:szCs w:val="28"/>
        </w:rPr>
        <w:t xml:space="preserve"> плановых комплексных проверок (3</w:t>
      </w:r>
      <w:r w:rsidR="0035337D">
        <w:rPr>
          <w:rFonts w:eastAsia="Calibri" w:cs="Times New Roman"/>
          <w:sz w:val="28"/>
          <w:szCs w:val="28"/>
        </w:rPr>
        <w:t>8</w:t>
      </w:r>
      <w:r w:rsidR="004A49BF">
        <w:rPr>
          <w:rFonts w:eastAsia="Calibri" w:cs="Times New Roman"/>
          <w:sz w:val="28"/>
          <w:szCs w:val="28"/>
        </w:rPr>
        <w:t xml:space="preserve">%) и </w:t>
      </w:r>
      <w:r w:rsidR="0035337D">
        <w:rPr>
          <w:rFonts w:eastAsia="Calibri" w:cs="Times New Roman"/>
          <w:sz w:val="28"/>
          <w:szCs w:val="28"/>
        </w:rPr>
        <w:t>3</w:t>
      </w:r>
      <w:r w:rsidR="004A49BF">
        <w:rPr>
          <w:rFonts w:eastAsia="Calibri" w:cs="Times New Roman"/>
          <w:sz w:val="28"/>
          <w:szCs w:val="28"/>
        </w:rPr>
        <w:t>1 внеплановых (6</w:t>
      </w:r>
      <w:r w:rsidR="0035337D">
        <w:rPr>
          <w:rFonts w:eastAsia="Calibri" w:cs="Times New Roman"/>
          <w:sz w:val="28"/>
          <w:szCs w:val="28"/>
        </w:rPr>
        <w:t>2</w:t>
      </w:r>
      <w:r w:rsidR="004A49BF">
        <w:rPr>
          <w:rFonts w:eastAsia="Calibri" w:cs="Times New Roman"/>
          <w:sz w:val="28"/>
          <w:szCs w:val="28"/>
        </w:rPr>
        <w:t xml:space="preserve">%). Основания для проведения внеплановых проверок: </w:t>
      </w:r>
      <w:r w:rsidR="0035337D">
        <w:rPr>
          <w:rFonts w:eastAsia="Calibri" w:cs="Times New Roman"/>
          <w:sz w:val="28"/>
          <w:szCs w:val="28"/>
        </w:rPr>
        <w:t>29</w:t>
      </w:r>
      <w:r w:rsidR="004A49BF">
        <w:rPr>
          <w:rFonts w:eastAsia="Calibri" w:cs="Times New Roman"/>
          <w:sz w:val="28"/>
          <w:szCs w:val="28"/>
        </w:rPr>
        <w:t xml:space="preserve"> – по </w:t>
      </w:r>
      <w:proofErr w:type="gramStart"/>
      <w:r w:rsidR="004A49BF">
        <w:rPr>
          <w:rFonts w:eastAsia="Calibri" w:cs="Times New Roman"/>
          <w:sz w:val="28"/>
          <w:szCs w:val="28"/>
        </w:rPr>
        <w:t>контролю за</w:t>
      </w:r>
      <w:proofErr w:type="gramEnd"/>
      <w:r w:rsidR="004A49BF">
        <w:rPr>
          <w:rFonts w:eastAsia="Calibri" w:cs="Times New Roman"/>
          <w:sz w:val="28"/>
          <w:szCs w:val="28"/>
        </w:rPr>
        <w:t xml:space="preserve"> исполнением </w:t>
      </w:r>
      <w:r w:rsidR="004A49BF">
        <w:rPr>
          <w:rFonts w:eastAsia="Calibri" w:cs="Times New Roman"/>
          <w:sz w:val="28"/>
          <w:szCs w:val="28"/>
        </w:rPr>
        <w:lastRenderedPageBreak/>
        <w:t>предписания</w:t>
      </w:r>
      <w:r w:rsidR="0035337D">
        <w:rPr>
          <w:rFonts w:eastAsia="Calibri" w:cs="Times New Roman"/>
          <w:sz w:val="28"/>
          <w:szCs w:val="28"/>
        </w:rPr>
        <w:t>;</w:t>
      </w:r>
      <w:r w:rsidR="004A49BF">
        <w:rPr>
          <w:rFonts w:eastAsia="Calibri" w:cs="Times New Roman"/>
          <w:sz w:val="28"/>
          <w:szCs w:val="28"/>
        </w:rPr>
        <w:t xml:space="preserve"> 1 </w:t>
      </w:r>
      <w:r w:rsidR="005411FD">
        <w:rPr>
          <w:rFonts w:eastAsia="Calibri" w:cs="Times New Roman"/>
          <w:sz w:val="28"/>
          <w:szCs w:val="28"/>
        </w:rPr>
        <w:t xml:space="preserve">- </w:t>
      </w:r>
      <w:r w:rsidR="004A49BF">
        <w:rPr>
          <w:rFonts w:eastAsia="Calibri" w:cs="Times New Roman"/>
          <w:sz w:val="28"/>
          <w:szCs w:val="28"/>
        </w:rPr>
        <w:t>по информации из СМИ</w:t>
      </w:r>
      <w:r w:rsidR="0035337D">
        <w:rPr>
          <w:rFonts w:eastAsia="Calibri" w:cs="Times New Roman"/>
          <w:sz w:val="28"/>
          <w:szCs w:val="28"/>
        </w:rPr>
        <w:t>; 1</w:t>
      </w:r>
      <w:r w:rsidR="005411FD">
        <w:rPr>
          <w:rFonts w:eastAsia="Calibri" w:cs="Times New Roman"/>
          <w:sz w:val="28"/>
          <w:szCs w:val="28"/>
        </w:rPr>
        <w:t xml:space="preserve"> -</w:t>
      </w:r>
      <w:r w:rsidR="0035337D">
        <w:rPr>
          <w:rFonts w:eastAsia="Calibri" w:cs="Times New Roman"/>
          <w:sz w:val="28"/>
          <w:szCs w:val="28"/>
        </w:rPr>
        <w:t xml:space="preserve"> по обращению гражданина</w:t>
      </w:r>
      <w:r w:rsidR="004A49BF">
        <w:rPr>
          <w:rFonts w:eastAsia="Calibri" w:cs="Times New Roman"/>
          <w:sz w:val="28"/>
          <w:szCs w:val="28"/>
        </w:rPr>
        <w:t xml:space="preserve"> по причине угрозы причинения вреда здоровью.</w:t>
      </w:r>
    </w:p>
    <w:p w:rsidR="004A49BF" w:rsidRDefault="004A49BF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 видам государственного контроля проведены проверки:</w:t>
      </w:r>
    </w:p>
    <w:p w:rsidR="00E7613D" w:rsidRDefault="005333A0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35337D">
        <w:rPr>
          <w:rFonts w:eastAsia="Calibri" w:cs="Times New Roman"/>
          <w:sz w:val="28"/>
          <w:szCs w:val="28"/>
        </w:rPr>
        <w:t>16</w:t>
      </w:r>
      <w:r w:rsidR="00BE10D4" w:rsidRPr="00302CF8">
        <w:rPr>
          <w:rFonts w:eastAsia="Calibri" w:cs="Times New Roman"/>
          <w:sz w:val="28"/>
          <w:szCs w:val="28"/>
        </w:rPr>
        <w:t xml:space="preserve"> проверок по государственному контролю качества и безопасности медицинской </w:t>
      </w:r>
      <w:r w:rsidR="00E7613D">
        <w:rPr>
          <w:rFonts w:eastAsia="Calibri" w:cs="Times New Roman"/>
          <w:sz w:val="28"/>
          <w:szCs w:val="28"/>
        </w:rPr>
        <w:t xml:space="preserve">деятельности (плановых – </w:t>
      </w:r>
      <w:r w:rsidR="0035337D">
        <w:rPr>
          <w:rFonts w:eastAsia="Calibri" w:cs="Times New Roman"/>
          <w:sz w:val="28"/>
          <w:szCs w:val="28"/>
        </w:rPr>
        <w:t>10</w:t>
      </w:r>
      <w:r w:rsidR="00E7613D">
        <w:rPr>
          <w:rFonts w:eastAsia="Calibri" w:cs="Times New Roman"/>
          <w:sz w:val="28"/>
          <w:szCs w:val="28"/>
        </w:rPr>
        <w:t xml:space="preserve">, внеплановых – </w:t>
      </w:r>
      <w:r w:rsidR="0035337D">
        <w:rPr>
          <w:rFonts w:eastAsia="Calibri" w:cs="Times New Roman"/>
          <w:sz w:val="28"/>
          <w:szCs w:val="28"/>
        </w:rPr>
        <w:t>6, из них 5</w:t>
      </w:r>
      <w:r w:rsidR="00E7613D">
        <w:rPr>
          <w:rFonts w:eastAsia="Calibri" w:cs="Times New Roman"/>
          <w:sz w:val="28"/>
          <w:szCs w:val="28"/>
        </w:rPr>
        <w:t xml:space="preserve"> по контролю исполнения предписания</w:t>
      </w:r>
      <w:r w:rsidR="0035337D">
        <w:rPr>
          <w:rFonts w:eastAsia="Calibri" w:cs="Times New Roman"/>
          <w:sz w:val="28"/>
          <w:szCs w:val="28"/>
        </w:rPr>
        <w:t>; 1 по обращению</w:t>
      </w:r>
      <w:r w:rsidR="00E7613D">
        <w:rPr>
          <w:rFonts w:eastAsia="Calibri" w:cs="Times New Roman"/>
          <w:sz w:val="28"/>
          <w:szCs w:val="28"/>
        </w:rPr>
        <w:t>);</w:t>
      </w:r>
      <w:r w:rsidR="00BE10D4" w:rsidRPr="00302CF8">
        <w:rPr>
          <w:rFonts w:eastAsia="Calibri" w:cs="Times New Roman"/>
          <w:sz w:val="28"/>
          <w:szCs w:val="28"/>
        </w:rPr>
        <w:t xml:space="preserve">  </w:t>
      </w:r>
    </w:p>
    <w:p w:rsidR="005411FD" w:rsidRDefault="00E7613D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5411FD">
        <w:rPr>
          <w:rFonts w:eastAsia="Calibri" w:cs="Times New Roman"/>
          <w:sz w:val="28"/>
          <w:szCs w:val="28"/>
        </w:rPr>
        <w:t>23</w:t>
      </w:r>
      <w:r w:rsidR="0035337D">
        <w:rPr>
          <w:rFonts w:eastAsia="Calibri" w:cs="Times New Roman"/>
          <w:sz w:val="28"/>
          <w:szCs w:val="28"/>
        </w:rPr>
        <w:t xml:space="preserve"> </w:t>
      </w:r>
      <w:r w:rsidR="005411FD">
        <w:rPr>
          <w:rFonts w:eastAsia="Calibri" w:cs="Times New Roman"/>
          <w:sz w:val="28"/>
          <w:szCs w:val="28"/>
        </w:rPr>
        <w:t xml:space="preserve">проверки </w:t>
      </w:r>
      <w:r w:rsidR="005411FD" w:rsidRPr="005411FD">
        <w:rPr>
          <w:rFonts w:eastAsia="Calibri" w:cs="Times New Roman"/>
          <w:sz w:val="28"/>
          <w:szCs w:val="28"/>
        </w:rPr>
        <w:t>по государственному надзору в сфере обращения лекарственных средств</w:t>
      </w:r>
      <w:r w:rsidR="005411FD">
        <w:rPr>
          <w:rFonts w:eastAsia="Calibri" w:cs="Times New Roman"/>
          <w:sz w:val="28"/>
          <w:szCs w:val="28"/>
        </w:rPr>
        <w:t xml:space="preserve"> (</w:t>
      </w:r>
      <w:r w:rsidR="005411FD" w:rsidRPr="005411FD">
        <w:rPr>
          <w:rFonts w:eastAsia="Calibri" w:cs="Times New Roman"/>
          <w:sz w:val="28"/>
          <w:szCs w:val="28"/>
        </w:rPr>
        <w:t>плановых – 1</w:t>
      </w:r>
      <w:r w:rsidR="005411FD">
        <w:rPr>
          <w:rFonts w:eastAsia="Calibri" w:cs="Times New Roman"/>
          <w:sz w:val="28"/>
          <w:szCs w:val="28"/>
        </w:rPr>
        <w:t>9</w:t>
      </w:r>
      <w:r w:rsidR="005411FD" w:rsidRPr="005411FD">
        <w:rPr>
          <w:rFonts w:eastAsia="Calibri" w:cs="Times New Roman"/>
          <w:sz w:val="28"/>
          <w:szCs w:val="28"/>
        </w:rPr>
        <w:t xml:space="preserve">, внеплановых – </w:t>
      </w:r>
      <w:r w:rsidR="005411FD">
        <w:rPr>
          <w:rFonts w:eastAsia="Calibri" w:cs="Times New Roman"/>
          <w:sz w:val="28"/>
          <w:szCs w:val="28"/>
        </w:rPr>
        <w:t>4</w:t>
      </w:r>
      <w:r w:rsidR="005411FD" w:rsidRPr="005411FD">
        <w:rPr>
          <w:rFonts w:eastAsia="Calibri" w:cs="Times New Roman"/>
          <w:sz w:val="28"/>
          <w:szCs w:val="28"/>
        </w:rPr>
        <w:t xml:space="preserve"> по контролю исполнения предписани</w:t>
      </w:r>
      <w:r w:rsidR="005411FD">
        <w:rPr>
          <w:rFonts w:eastAsia="Calibri" w:cs="Times New Roman"/>
          <w:sz w:val="28"/>
          <w:szCs w:val="28"/>
        </w:rPr>
        <w:t>я);</w:t>
      </w:r>
    </w:p>
    <w:p w:rsidR="005333A0" w:rsidRDefault="0035337D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E7613D">
        <w:rPr>
          <w:rFonts w:eastAsia="Calibri" w:cs="Times New Roman"/>
          <w:sz w:val="28"/>
          <w:szCs w:val="28"/>
        </w:rPr>
        <w:t xml:space="preserve">- </w:t>
      </w:r>
      <w:r w:rsidR="005411FD">
        <w:rPr>
          <w:rFonts w:eastAsia="Calibri" w:cs="Times New Roman"/>
          <w:sz w:val="28"/>
          <w:szCs w:val="28"/>
        </w:rPr>
        <w:t>4</w:t>
      </w:r>
      <w:r w:rsidR="00E7613D">
        <w:rPr>
          <w:rFonts w:eastAsia="Calibri" w:cs="Times New Roman"/>
          <w:sz w:val="28"/>
          <w:szCs w:val="28"/>
        </w:rPr>
        <w:t xml:space="preserve"> по </w:t>
      </w:r>
      <w:r w:rsidR="00BE10D4" w:rsidRPr="00302CF8">
        <w:rPr>
          <w:rFonts w:eastAsia="Calibri" w:cs="Times New Roman"/>
          <w:sz w:val="28"/>
          <w:szCs w:val="28"/>
        </w:rPr>
        <w:t>государственному контролю при обращении медицинских изделий</w:t>
      </w:r>
      <w:r w:rsidR="00E7613D">
        <w:rPr>
          <w:rFonts w:eastAsia="Calibri" w:cs="Times New Roman"/>
          <w:sz w:val="28"/>
          <w:szCs w:val="28"/>
        </w:rPr>
        <w:t xml:space="preserve"> (</w:t>
      </w:r>
      <w:r w:rsidR="005411FD">
        <w:rPr>
          <w:rFonts w:eastAsia="Calibri" w:cs="Times New Roman"/>
          <w:sz w:val="28"/>
          <w:szCs w:val="28"/>
        </w:rPr>
        <w:t>3</w:t>
      </w:r>
      <w:r w:rsidR="00E7613D">
        <w:rPr>
          <w:rFonts w:eastAsia="Calibri" w:cs="Times New Roman"/>
          <w:sz w:val="28"/>
          <w:szCs w:val="28"/>
        </w:rPr>
        <w:t xml:space="preserve"> планов</w:t>
      </w:r>
      <w:r w:rsidR="005411FD">
        <w:rPr>
          <w:rFonts w:eastAsia="Calibri" w:cs="Times New Roman"/>
          <w:sz w:val="28"/>
          <w:szCs w:val="28"/>
        </w:rPr>
        <w:t>ые</w:t>
      </w:r>
      <w:r w:rsidR="00E7613D">
        <w:rPr>
          <w:rFonts w:eastAsia="Calibri" w:cs="Times New Roman"/>
          <w:sz w:val="28"/>
          <w:szCs w:val="28"/>
        </w:rPr>
        <w:t xml:space="preserve"> и 1 </w:t>
      </w:r>
      <w:proofErr w:type="gramStart"/>
      <w:r w:rsidR="00E7613D">
        <w:rPr>
          <w:rFonts w:eastAsia="Calibri" w:cs="Times New Roman"/>
          <w:sz w:val="28"/>
          <w:szCs w:val="28"/>
        </w:rPr>
        <w:t>внеплановая</w:t>
      </w:r>
      <w:proofErr w:type="gramEnd"/>
      <w:r w:rsidR="00E7613D">
        <w:rPr>
          <w:rFonts w:eastAsia="Calibri" w:cs="Times New Roman"/>
          <w:sz w:val="28"/>
          <w:szCs w:val="28"/>
        </w:rPr>
        <w:t xml:space="preserve"> по инфо СМИ)</w:t>
      </w:r>
      <w:r w:rsidR="004A49BF">
        <w:rPr>
          <w:rFonts w:eastAsia="Calibri" w:cs="Times New Roman"/>
          <w:sz w:val="28"/>
          <w:szCs w:val="28"/>
        </w:rPr>
        <w:t>.</w:t>
      </w:r>
    </w:p>
    <w:p w:rsidR="004A49BF" w:rsidRDefault="004A49BF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Проведены проверки по лицензионному контролю:</w:t>
      </w:r>
    </w:p>
    <w:p w:rsidR="005411FD" w:rsidRDefault="005333A0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5411FD">
        <w:rPr>
          <w:rFonts w:eastAsia="Calibri" w:cs="Times New Roman"/>
          <w:sz w:val="28"/>
          <w:szCs w:val="28"/>
        </w:rPr>
        <w:t>32</w:t>
      </w:r>
      <w:r w:rsidR="00250661">
        <w:rPr>
          <w:rFonts w:eastAsia="Calibri" w:cs="Times New Roman"/>
          <w:sz w:val="28"/>
          <w:szCs w:val="28"/>
        </w:rPr>
        <w:t xml:space="preserve"> проверк</w:t>
      </w:r>
      <w:r w:rsidR="005411FD">
        <w:rPr>
          <w:rFonts w:eastAsia="Calibri" w:cs="Times New Roman"/>
          <w:sz w:val="28"/>
          <w:szCs w:val="28"/>
        </w:rPr>
        <w:t>и</w:t>
      </w:r>
      <w:r w:rsidR="00BE10D4" w:rsidRPr="00302CF8">
        <w:rPr>
          <w:rFonts w:eastAsia="Calibri" w:cs="Times New Roman"/>
          <w:sz w:val="28"/>
          <w:szCs w:val="28"/>
        </w:rPr>
        <w:t xml:space="preserve"> медицинской деятельности</w:t>
      </w:r>
      <w:r w:rsidR="00E7613D">
        <w:rPr>
          <w:rFonts w:eastAsia="Calibri" w:cs="Times New Roman"/>
          <w:sz w:val="28"/>
          <w:szCs w:val="28"/>
        </w:rPr>
        <w:t xml:space="preserve"> </w:t>
      </w:r>
      <w:r w:rsidR="005411FD" w:rsidRPr="005411FD">
        <w:rPr>
          <w:rFonts w:eastAsia="Calibri" w:cs="Times New Roman"/>
          <w:sz w:val="28"/>
          <w:szCs w:val="28"/>
        </w:rPr>
        <w:t>(</w:t>
      </w:r>
      <w:proofErr w:type="gramStart"/>
      <w:r w:rsidR="005411FD" w:rsidRPr="005411FD">
        <w:rPr>
          <w:rFonts w:eastAsia="Calibri" w:cs="Times New Roman"/>
          <w:sz w:val="28"/>
          <w:szCs w:val="28"/>
        </w:rPr>
        <w:t>плановых</w:t>
      </w:r>
      <w:proofErr w:type="gramEnd"/>
      <w:r w:rsidR="005411FD" w:rsidRPr="005411FD">
        <w:rPr>
          <w:rFonts w:eastAsia="Calibri" w:cs="Times New Roman"/>
          <w:sz w:val="28"/>
          <w:szCs w:val="28"/>
        </w:rPr>
        <w:t xml:space="preserve"> – 10, внеплановых – 22 по контролю исполнения предписания),</w:t>
      </w:r>
    </w:p>
    <w:p w:rsidR="00E7613D" w:rsidRDefault="00E7613D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="00BE10D4" w:rsidRPr="00302CF8">
        <w:rPr>
          <w:rFonts w:eastAsia="Calibri" w:cs="Times New Roman"/>
          <w:sz w:val="28"/>
          <w:szCs w:val="28"/>
        </w:rPr>
        <w:t xml:space="preserve"> </w:t>
      </w:r>
      <w:r w:rsidR="005411FD">
        <w:rPr>
          <w:rFonts w:eastAsia="Calibri" w:cs="Times New Roman"/>
          <w:sz w:val="28"/>
          <w:szCs w:val="28"/>
        </w:rPr>
        <w:t>1</w:t>
      </w:r>
      <w:r>
        <w:rPr>
          <w:rFonts w:eastAsia="Calibri" w:cs="Times New Roman"/>
          <w:sz w:val="28"/>
          <w:szCs w:val="28"/>
        </w:rPr>
        <w:t xml:space="preserve">5 </w:t>
      </w:r>
      <w:r w:rsidR="004A49BF">
        <w:rPr>
          <w:rFonts w:eastAsia="Calibri" w:cs="Times New Roman"/>
          <w:sz w:val="28"/>
          <w:szCs w:val="28"/>
        </w:rPr>
        <w:t xml:space="preserve">проверок </w:t>
      </w:r>
      <w:r w:rsidR="00BE10D4" w:rsidRPr="00302CF8">
        <w:rPr>
          <w:rFonts w:eastAsia="Calibri" w:cs="Times New Roman"/>
          <w:sz w:val="28"/>
          <w:szCs w:val="28"/>
        </w:rPr>
        <w:t xml:space="preserve">фармацевтической деятельности </w:t>
      </w:r>
      <w:r w:rsidR="005411FD" w:rsidRPr="005411FD">
        <w:rPr>
          <w:rFonts w:eastAsia="Calibri" w:cs="Times New Roman"/>
          <w:sz w:val="28"/>
          <w:szCs w:val="28"/>
        </w:rPr>
        <w:t xml:space="preserve">(плановых – </w:t>
      </w:r>
      <w:r w:rsidR="005411FD">
        <w:rPr>
          <w:rFonts w:eastAsia="Calibri" w:cs="Times New Roman"/>
          <w:sz w:val="28"/>
          <w:szCs w:val="28"/>
        </w:rPr>
        <w:t>13</w:t>
      </w:r>
      <w:r w:rsidR="005411FD" w:rsidRPr="005411FD">
        <w:rPr>
          <w:rFonts w:eastAsia="Calibri" w:cs="Times New Roman"/>
          <w:sz w:val="28"/>
          <w:szCs w:val="28"/>
        </w:rPr>
        <w:t>, внеплановых – 2 по к</w:t>
      </w:r>
      <w:r w:rsidR="005411FD">
        <w:rPr>
          <w:rFonts w:eastAsia="Calibri" w:cs="Times New Roman"/>
          <w:sz w:val="28"/>
          <w:szCs w:val="28"/>
        </w:rPr>
        <w:t>онтролю исполнения предписания);</w:t>
      </w:r>
    </w:p>
    <w:p w:rsidR="00BE10D4" w:rsidRDefault="00E7613D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5411FD">
        <w:rPr>
          <w:rFonts w:eastAsia="Calibri" w:cs="Times New Roman"/>
          <w:sz w:val="28"/>
          <w:szCs w:val="28"/>
        </w:rPr>
        <w:t>9</w:t>
      </w:r>
      <w:r w:rsidR="004A49BF">
        <w:rPr>
          <w:rFonts w:eastAsia="Calibri" w:cs="Times New Roman"/>
          <w:sz w:val="28"/>
          <w:szCs w:val="28"/>
        </w:rPr>
        <w:t xml:space="preserve"> проверок </w:t>
      </w:r>
      <w:r w:rsidR="00250661">
        <w:rPr>
          <w:rFonts w:eastAsia="Calibri" w:cs="Times New Roman"/>
          <w:sz w:val="28"/>
          <w:szCs w:val="28"/>
        </w:rPr>
        <w:t>деятельности по</w:t>
      </w:r>
      <w:r w:rsidR="005411FD">
        <w:rPr>
          <w:rFonts w:eastAsia="Calibri" w:cs="Times New Roman"/>
          <w:sz w:val="28"/>
          <w:szCs w:val="28"/>
        </w:rPr>
        <w:t xml:space="preserve"> обороту НС и ПВ </w:t>
      </w:r>
      <w:r w:rsidR="005411FD" w:rsidRPr="005411FD">
        <w:rPr>
          <w:rFonts w:eastAsia="Calibri" w:cs="Times New Roman"/>
          <w:sz w:val="28"/>
          <w:szCs w:val="28"/>
        </w:rPr>
        <w:t xml:space="preserve">(плановых – </w:t>
      </w:r>
      <w:r w:rsidR="005411FD">
        <w:rPr>
          <w:rFonts w:eastAsia="Calibri" w:cs="Times New Roman"/>
          <w:sz w:val="28"/>
          <w:szCs w:val="28"/>
        </w:rPr>
        <w:t>8</w:t>
      </w:r>
      <w:r w:rsidR="005411FD" w:rsidRPr="005411FD">
        <w:rPr>
          <w:rFonts w:eastAsia="Calibri" w:cs="Times New Roman"/>
          <w:sz w:val="28"/>
          <w:szCs w:val="28"/>
        </w:rPr>
        <w:t xml:space="preserve">, внеплановых – </w:t>
      </w:r>
      <w:r w:rsidR="005411FD">
        <w:rPr>
          <w:rFonts w:eastAsia="Calibri" w:cs="Times New Roman"/>
          <w:sz w:val="28"/>
          <w:szCs w:val="28"/>
        </w:rPr>
        <w:t>1</w:t>
      </w:r>
      <w:r w:rsidR="005411FD" w:rsidRPr="005411FD">
        <w:rPr>
          <w:rFonts w:eastAsia="Calibri" w:cs="Times New Roman"/>
          <w:sz w:val="28"/>
          <w:szCs w:val="28"/>
        </w:rPr>
        <w:t xml:space="preserve"> по к</w:t>
      </w:r>
      <w:r w:rsidR="005411FD">
        <w:rPr>
          <w:rFonts w:eastAsia="Calibri" w:cs="Times New Roman"/>
          <w:sz w:val="28"/>
          <w:szCs w:val="28"/>
        </w:rPr>
        <w:t>онтролю исполнения предписания).</w:t>
      </w:r>
    </w:p>
    <w:p w:rsidR="000C66EA" w:rsidRDefault="000C66EA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Внеплановые проверки составили 6</w:t>
      </w:r>
      <w:r w:rsidR="005411FD">
        <w:rPr>
          <w:rFonts w:eastAsia="Calibri" w:cs="Times New Roman"/>
          <w:sz w:val="28"/>
          <w:szCs w:val="28"/>
        </w:rPr>
        <w:t>2</w:t>
      </w:r>
      <w:r>
        <w:rPr>
          <w:rFonts w:eastAsia="Calibri" w:cs="Times New Roman"/>
          <w:sz w:val="28"/>
          <w:szCs w:val="28"/>
        </w:rPr>
        <w:t>% от общего количества проведенных проверок. Основаниями для их проведения послужили:</w:t>
      </w:r>
    </w:p>
    <w:p w:rsidR="000C66EA" w:rsidRDefault="000C66EA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контроль исполнения ранее выданного предписания</w:t>
      </w:r>
      <w:r w:rsidR="007D2E60">
        <w:rPr>
          <w:rFonts w:eastAsia="Calibri" w:cs="Times New Roman"/>
          <w:sz w:val="28"/>
          <w:szCs w:val="28"/>
        </w:rPr>
        <w:t xml:space="preserve"> об устранении нарушений обязательных требований</w:t>
      </w:r>
      <w:r>
        <w:rPr>
          <w:rFonts w:eastAsia="Calibri" w:cs="Times New Roman"/>
          <w:sz w:val="28"/>
          <w:szCs w:val="28"/>
        </w:rPr>
        <w:t xml:space="preserve"> – </w:t>
      </w:r>
      <w:r w:rsidR="005411FD">
        <w:rPr>
          <w:rFonts w:eastAsia="Calibri" w:cs="Times New Roman"/>
          <w:sz w:val="28"/>
          <w:szCs w:val="28"/>
        </w:rPr>
        <w:t>29</w:t>
      </w:r>
      <w:r>
        <w:rPr>
          <w:rFonts w:eastAsia="Calibri" w:cs="Times New Roman"/>
          <w:sz w:val="28"/>
          <w:szCs w:val="28"/>
        </w:rPr>
        <w:t xml:space="preserve"> (</w:t>
      </w:r>
      <w:r w:rsidR="004A49BF">
        <w:rPr>
          <w:rFonts w:eastAsia="Calibri" w:cs="Times New Roman"/>
          <w:sz w:val="28"/>
          <w:szCs w:val="28"/>
        </w:rPr>
        <w:t>9</w:t>
      </w:r>
      <w:r w:rsidR="005411FD">
        <w:rPr>
          <w:rFonts w:eastAsia="Calibri" w:cs="Times New Roman"/>
          <w:sz w:val="28"/>
          <w:szCs w:val="28"/>
        </w:rPr>
        <w:t>3</w:t>
      </w:r>
      <w:r w:rsidR="004A49BF">
        <w:rPr>
          <w:rFonts w:eastAsia="Calibri" w:cs="Times New Roman"/>
          <w:sz w:val="28"/>
          <w:szCs w:val="28"/>
        </w:rPr>
        <w:t>,</w:t>
      </w:r>
      <w:r w:rsidR="005411FD">
        <w:rPr>
          <w:rFonts w:eastAsia="Calibri" w:cs="Times New Roman"/>
          <w:sz w:val="28"/>
          <w:szCs w:val="28"/>
        </w:rPr>
        <w:t>5</w:t>
      </w:r>
      <w:r>
        <w:rPr>
          <w:rFonts w:eastAsia="Calibri" w:cs="Times New Roman"/>
          <w:sz w:val="28"/>
          <w:szCs w:val="28"/>
        </w:rPr>
        <w:t>%);</w:t>
      </w:r>
    </w:p>
    <w:p w:rsidR="000C66EA" w:rsidRDefault="000C66EA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7D2E60">
        <w:rPr>
          <w:rFonts w:eastAsia="Calibri" w:cs="Times New Roman"/>
          <w:sz w:val="28"/>
          <w:szCs w:val="28"/>
        </w:rPr>
        <w:t xml:space="preserve">мотивированное представление должностного лица Территориального органа по </w:t>
      </w:r>
      <w:r w:rsidR="006B680C" w:rsidRPr="006B680C">
        <w:rPr>
          <w:rFonts w:eastAsia="Calibri" w:cs="Times New Roman"/>
          <w:sz w:val="28"/>
          <w:szCs w:val="28"/>
        </w:rPr>
        <w:t xml:space="preserve">информации из СМИ </w:t>
      </w:r>
      <w:r w:rsidR="007D2E60">
        <w:rPr>
          <w:rFonts w:eastAsia="Calibri" w:cs="Times New Roman"/>
          <w:sz w:val="28"/>
          <w:szCs w:val="28"/>
        </w:rPr>
        <w:t xml:space="preserve">о фактах </w:t>
      </w:r>
      <w:proofErr w:type="gramStart"/>
      <w:r w:rsidR="007D2E60">
        <w:rPr>
          <w:rFonts w:eastAsia="Calibri" w:cs="Times New Roman"/>
          <w:sz w:val="28"/>
          <w:szCs w:val="28"/>
        </w:rPr>
        <w:t>возникновения угрозы причинения вреда жизни</w:t>
      </w:r>
      <w:proofErr w:type="gramEnd"/>
      <w:r w:rsidR="007D2E60">
        <w:rPr>
          <w:rFonts w:eastAsia="Calibri" w:cs="Times New Roman"/>
          <w:sz w:val="28"/>
          <w:szCs w:val="28"/>
        </w:rPr>
        <w:t xml:space="preserve"> и здоровью</w:t>
      </w:r>
      <w:r w:rsidR="006B680C">
        <w:rPr>
          <w:rFonts w:eastAsia="Calibri" w:cs="Times New Roman"/>
          <w:sz w:val="28"/>
          <w:szCs w:val="28"/>
        </w:rPr>
        <w:t xml:space="preserve"> </w:t>
      </w:r>
      <w:r w:rsidR="0047134A">
        <w:rPr>
          <w:rFonts w:eastAsia="Calibri" w:cs="Times New Roman"/>
          <w:sz w:val="28"/>
          <w:szCs w:val="28"/>
        </w:rPr>
        <w:t>–</w:t>
      </w:r>
      <w:r>
        <w:rPr>
          <w:rFonts w:eastAsia="Calibri" w:cs="Times New Roman"/>
          <w:sz w:val="28"/>
          <w:szCs w:val="28"/>
        </w:rPr>
        <w:t xml:space="preserve"> </w:t>
      </w:r>
      <w:r w:rsidR="005411FD">
        <w:rPr>
          <w:rFonts w:eastAsia="Calibri" w:cs="Times New Roman"/>
          <w:sz w:val="28"/>
          <w:szCs w:val="28"/>
        </w:rPr>
        <w:t>2</w:t>
      </w:r>
      <w:r w:rsidR="0047134A">
        <w:rPr>
          <w:rFonts w:eastAsia="Calibri" w:cs="Times New Roman"/>
          <w:sz w:val="28"/>
          <w:szCs w:val="28"/>
        </w:rPr>
        <w:t xml:space="preserve"> (</w:t>
      </w:r>
      <w:r w:rsidR="005411FD">
        <w:rPr>
          <w:rFonts w:eastAsia="Calibri" w:cs="Times New Roman"/>
          <w:sz w:val="28"/>
          <w:szCs w:val="28"/>
        </w:rPr>
        <w:t>6,5%).</w:t>
      </w:r>
    </w:p>
    <w:p w:rsidR="006A7A47" w:rsidRDefault="007D2E60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 w:rsidRPr="00BC1BC6">
        <w:rPr>
          <w:rFonts w:eastAsia="Calibri" w:cs="Times New Roman"/>
          <w:sz w:val="28"/>
          <w:szCs w:val="28"/>
        </w:rPr>
        <w:t>В ходе проведения контрольно-надзорн</w:t>
      </w:r>
      <w:r w:rsidR="00BC1BC6" w:rsidRPr="00BC1BC6">
        <w:rPr>
          <w:rFonts w:eastAsia="Calibri" w:cs="Times New Roman"/>
          <w:sz w:val="28"/>
          <w:szCs w:val="28"/>
        </w:rPr>
        <w:t xml:space="preserve">ых мероприятий, по результатам </w:t>
      </w:r>
      <w:r w:rsidR="00DB16D5">
        <w:rPr>
          <w:rFonts w:eastAsia="Calibri" w:cs="Times New Roman"/>
          <w:sz w:val="28"/>
          <w:szCs w:val="28"/>
        </w:rPr>
        <w:t>2</w:t>
      </w:r>
      <w:r w:rsidR="00FD2044">
        <w:rPr>
          <w:rFonts w:eastAsia="Calibri" w:cs="Times New Roman"/>
          <w:sz w:val="28"/>
          <w:szCs w:val="28"/>
        </w:rPr>
        <w:t>3</w:t>
      </w:r>
      <w:r w:rsidRPr="00BC1BC6">
        <w:rPr>
          <w:rFonts w:eastAsia="Calibri" w:cs="Times New Roman"/>
          <w:sz w:val="28"/>
          <w:szCs w:val="28"/>
        </w:rPr>
        <w:t xml:space="preserve"> плановых и внеплановых</w:t>
      </w:r>
      <w:r>
        <w:rPr>
          <w:rFonts w:eastAsia="Calibri" w:cs="Times New Roman"/>
          <w:sz w:val="28"/>
          <w:szCs w:val="28"/>
        </w:rPr>
        <w:t xml:space="preserve"> проверок</w:t>
      </w:r>
      <w:r w:rsidR="006A7A47">
        <w:rPr>
          <w:rFonts w:eastAsia="Calibri" w:cs="Times New Roman"/>
          <w:sz w:val="28"/>
          <w:szCs w:val="28"/>
        </w:rPr>
        <w:t xml:space="preserve"> (</w:t>
      </w:r>
      <w:r w:rsidR="00DB16D5">
        <w:rPr>
          <w:rFonts w:eastAsia="Calibri" w:cs="Times New Roman"/>
          <w:sz w:val="28"/>
          <w:szCs w:val="28"/>
        </w:rPr>
        <w:t>4</w:t>
      </w:r>
      <w:r w:rsidR="00FD2044">
        <w:rPr>
          <w:rFonts w:eastAsia="Calibri" w:cs="Times New Roman"/>
          <w:sz w:val="28"/>
          <w:szCs w:val="28"/>
        </w:rPr>
        <w:t>6</w:t>
      </w:r>
      <w:r w:rsidR="006A7A47">
        <w:rPr>
          <w:rFonts w:eastAsia="Calibri" w:cs="Times New Roman"/>
          <w:sz w:val="28"/>
          <w:szCs w:val="28"/>
        </w:rPr>
        <w:t>% от общего количества проверок) в деятельности подконтрольных субъектов выявлены  на</w:t>
      </w:r>
      <w:r w:rsidR="00F82DB5">
        <w:rPr>
          <w:rFonts w:eastAsia="Calibri" w:cs="Times New Roman"/>
          <w:sz w:val="28"/>
          <w:szCs w:val="28"/>
        </w:rPr>
        <w:t xml:space="preserve">рушения обязательных требований, из них по плановым проверкам в </w:t>
      </w:r>
      <w:r w:rsidR="00DB16D5">
        <w:rPr>
          <w:rFonts w:eastAsia="Calibri" w:cs="Times New Roman"/>
          <w:sz w:val="28"/>
          <w:szCs w:val="28"/>
        </w:rPr>
        <w:t>68</w:t>
      </w:r>
      <w:r w:rsidR="004C1406">
        <w:rPr>
          <w:rFonts w:eastAsia="Calibri" w:cs="Times New Roman"/>
          <w:sz w:val="28"/>
          <w:szCs w:val="28"/>
        </w:rPr>
        <w:t>,4</w:t>
      </w:r>
      <w:r w:rsidR="00F82DB5">
        <w:rPr>
          <w:rFonts w:eastAsia="Calibri" w:cs="Times New Roman"/>
          <w:sz w:val="28"/>
          <w:szCs w:val="28"/>
        </w:rPr>
        <w:t>%</w:t>
      </w:r>
      <w:r w:rsidR="00DB16D5">
        <w:rPr>
          <w:rFonts w:eastAsia="Calibri" w:cs="Times New Roman"/>
          <w:sz w:val="28"/>
          <w:szCs w:val="28"/>
        </w:rPr>
        <w:t xml:space="preserve"> (в 1 квартале - 75%)</w:t>
      </w:r>
      <w:r w:rsidR="00F82DB5">
        <w:rPr>
          <w:rFonts w:eastAsia="Calibri" w:cs="Times New Roman"/>
          <w:sz w:val="28"/>
          <w:szCs w:val="28"/>
        </w:rPr>
        <w:t>.</w:t>
      </w:r>
    </w:p>
    <w:p w:rsidR="006A7A47" w:rsidRDefault="006A7A47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Во всех случаях выявленных нарушений юридическим лицам и индивидуальным предпринимателям выданы пред</w:t>
      </w:r>
      <w:r w:rsidR="00F82DB5">
        <w:rPr>
          <w:rFonts w:eastAsia="Calibri" w:cs="Times New Roman"/>
          <w:sz w:val="28"/>
          <w:szCs w:val="28"/>
        </w:rPr>
        <w:t xml:space="preserve">писания об устранении нарушений, в отношении </w:t>
      </w:r>
      <w:r w:rsidR="00DB16D5">
        <w:rPr>
          <w:rFonts w:eastAsia="Calibri" w:cs="Times New Roman"/>
          <w:sz w:val="28"/>
          <w:szCs w:val="28"/>
        </w:rPr>
        <w:t>12</w:t>
      </w:r>
      <w:r w:rsidR="00F82DB5">
        <w:rPr>
          <w:rFonts w:eastAsia="Calibri" w:cs="Times New Roman"/>
          <w:sz w:val="28"/>
          <w:szCs w:val="28"/>
        </w:rPr>
        <w:t xml:space="preserve"> юридических лиц и индивидуального предпринимателя составлено </w:t>
      </w:r>
      <w:r w:rsidR="00DB16D5">
        <w:rPr>
          <w:rFonts w:eastAsia="Calibri" w:cs="Times New Roman"/>
          <w:sz w:val="28"/>
          <w:szCs w:val="28"/>
        </w:rPr>
        <w:t>24</w:t>
      </w:r>
      <w:r w:rsidR="00F82DB5">
        <w:rPr>
          <w:rFonts w:eastAsia="Calibri" w:cs="Times New Roman"/>
          <w:sz w:val="28"/>
          <w:szCs w:val="28"/>
        </w:rPr>
        <w:t xml:space="preserve"> протокол</w:t>
      </w:r>
      <w:r w:rsidR="00DB16D5">
        <w:rPr>
          <w:rFonts w:eastAsia="Calibri" w:cs="Times New Roman"/>
          <w:sz w:val="28"/>
          <w:szCs w:val="28"/>
        </w:rPr>
        <w:t>а</w:t>
      </w:r>
      <w:r w:rsidR="00F82DB5">
        <w:rPr>
          <w:rFonts w:eastAsia="Calibri" w:cs="Times New Roman"/>
          <w:sz w:val="28"/>
          <w:szCs w:val="28"/>
        </w:rPr>
        <w:t xml:space="preserve"> об административных правонарушениях. </w:t>
      </w:r>
    </w:p>
    <w:p w:rsidR="008D5881" w:rsidRDefault="00F82DB5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За </w:t>
      </w:r>
      <w:r>
        <w:rPr>
          <w:rFonts w:eastAsia="Calibri" w:cs="Times New Roman"/>
          <w:sz w:val="28"/>
          <w:szCs w:val="28"/>
          <w:lang w:val="en-US"/>
        </w:rPr>
        <w:t>I</w:t>
      </w:r>
      <w:r w:rsidRPr="00F82DB5">
        <w:rPr>
          <w:rFonts w:eastAsia="Calibri" w:cs="Times New Roman"/>
          <w:sz w:val="28"/>
          <w:szCs w:val="28"/>
        </w:rPr>
        <w:t xml:space="preserve"> </w:t>
      </w:r>
      <w:r w:rsidR="00DB16D5">
        <w:rPr>
          <w:rFonts w:eastAsia="Calibri" w:cs="Times New Roman"/>
          <w:sz w:val="28"/>
          <w:szCs w:val="28"/>
        </w:rPr>
        <w:t xml:space="preserve">полугодие </w:t>
      </w:r>
      <w:r w:rsidR="008D5881">
        <w:rPr>
          <w:rFonts w:eastAsia="Calibri" w:cs="Times New Roman"/>
          <w:sz w:val="28"/>
          <w:szCs w:val="28"/>
        </w:rPr>
        <w:t>201</w:t>
      </w:r>
      <w:r>
        <w:rPr>
          <w:rFonts w:eastAsia="Calibri" w:cs="Times New Roman"/>
          <w:sz w:val="28"/>
          <w:szCs w:val="28"/>
        </w:rPr>
        <w:t>8</w:t>
      </w:r>
      <w:r w:rsidR="008D5881">
        <w:rPr>
          <w:rFonts w:eastAsia="Calibri" w:cs="Times New Roman"/>
          <w:sz w:val="28"/>
          <w:szCs w:val="28"/>
        </w:rPr>
        <w:t xml:space="preserve"> год</w:t>
      </w:r>
      <w:r>
        <w:rPr>
          <w:rFonts w:eastAsia="Calibri" w:cs="Times New Roman"/>
          <w:sz w:val="28"/>
          <w:szCs w:val="28"/>
        </w:rPr>
        <w:t>а</w:t>
      </w:r>
      <w:r w:rsidR="008D5881">
        <w:rPr>
          <w:rFonts w:eastAsia="Calibri" w:cs="Times New Roman"/>
          <w:sz w:val="28"/>
          <w:szCs w:val="28"/>
        </w:rPr>
        <w:t xml:space="preserve"> должностными лицами Территориального органа выявлено </w:t>
      </w:r>
      <w:r w:rsidR="004C1406">
        <w:rPr>
          <w:rFonts w:eastAsia="Calibri" w:cs="Times New Roman"/>
          <w:sz w:val="28"/>
          <w:szCs w:val="28"/>
        </w:rPr>
        <w:t>139</w:t>
      </w:r>
      <w:r w:rsidR="00F873DA">
        <w:rPr>
          <w:rFonts w:eastAsia="Calibri" w:cs="Times New Roman"/>
          <w:sz w:val="28"/>
          <w:szCs w:val="28"/>
        </w:rPr>
        <w:t xml:space="preserve"> нарушени</w:t>
      </w:r>
      <w:r w:rsidR="004C1406">
        <w:rPr>
          <w:rFonts w:eastAsia="Calibri" w:cs="Times New Roman"/>
          <w:sz w:val="28"/>
          <w:szCs w:val="28"/>
        </w:rPr>
        <w:t>й</w:t>
      </w:r>
      <w:r w:rsidR="008D5881">
        <w:rPr>
          <w:rFonts w:eastAsia="Calibri" w:cs="Times New Roman"/>
          <w:sz w:val="28"/>
          <w:szCs w:val="28"/>
        </w:rPr>
        <w:t>, из них:</w:t>
      </w:r>
    </w:p>
    <w:p w:rsidR="008D5881" w:rsidRDefault="008D5881" w:rsidP="008D5881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4C1406">
        <w:rPr>
          <w:rFonts w:eastAsia="Calibri" w:cs="Times New Roman"/>
          <w:sz w:val="28"/>
          <w:szCs w:val="28"/>
        </w:rPr>
        <w:t>58</w:t>
      </w:r>
      <w:r>
        <w:rPr>
          <w:rFonts w:eastAsia="Calibri" w:cs="Times New Roman"/>
          <w:sz w:val="28"/>
          <w:szCs w:val="28"/>
        </w:rPr>
        <w:t xml:space="preserve"> нарушений выявлено в ходе осуществления государственного</w:t>
      </w:r>
      <w:r w:rsidR="007D2E60">
        <w:rPr>
          <w:rFonts w:eastAsia="Calibri" w:cs="Times New Roman"/>
          <w:sz w:val="28"/>
          <w:szCs w:val="28"/>
        </w:rPr>
        <w:t xml:space="preserve"> </w:t>
      </w:r>
      <w:r w:rsidRPr="00302CF8">
        <w:rPr>
          <w:rFonts w:eastAsia="Calibri" w:cs="Times New Roman"/>
          <w:sz w:val="28"/>
          <w:szCs w:val="28"/>
        </w:rPr>
        <w:t xml:space="preserve">контролю качества и безопасности медицинской деятельности; </w:t>
      </w:r>
      <w:r w:rsidR="001E7782">
        <w:rPr>
          <w:rFonts w:eastAsia="Calibri" w:cs="Times New Roman"/>
          <w:sz w:val="28"/>
          <w:szCs w:val="28"/>
        </w:rPr>
        <w:t xml:space="preserve">федеральному </w:t>
      </w:r>
      <w:r w:rsidRPr="00302CF8">
        <w:rPr>
          <w:rFonts w:eastAsia="Calibri" w:cs="Times New Roman"/>
          <w:sz w:val="28"/>
          <w:szCs w:val="28"/>
        </w:rPr>
        <w:t>государственному надзору в сфере обращения лекарственных средств; государственному контролю при обращении медицинских изделий</w:t>
      </w:r>
      <w:r w:rsidR="001C629A">
        <w:rPr>
          <w:rFonts w:eastAsia="Calibri" w:cs="Times New Roman"/>
          <w:sz w:val="28"/>
          <w:szCs w:val="28"/>
        </w:rPr>
        <w:t>;</w:t>
      </w:r>
    </w:p>
    <w:p w:rsidR="001C629A" w:rsidRDefault="001C629A" w:rsidP="008D5881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4C1406">
        <w:rPr>
          <w:rFonts w:eastAsia="Calibri" w:cs="Times New Roman"/>
          <w:sz w:val="28"/>
          <w:szCs w:val="28"/>
        </w:rPr>
        <w:t>81</w:t>
      </w:r>
      <w:r>
        <w:rPr>
          <w:rFonts w:eastAsia="Calibri" w:cs="Times New Roman"/>
          <w:sz w:val="28"/>
          <w:szCs w:val="28"/>
        </w:rPr>
        <w:t xml:space="preserve"> нарушени</w:t>
      </w:r>
      <w:r w:rsidR="004C1406">
        <w:rPr>
          <w:rFonts w:eastAsia="Calibri" w:cs="Times New Roman"/>
          <w:sz w:val="28"/>
          <w:szCs w:val="28"/>
        </w:rPr>
        <w:t>е</w:t>
      </w:r>
      <w:r>
        <w:rPr>
          <w:rFonts w:eastAsia="Calibri" w:cs="Times New Roman"/>
          <w:sz w:val="28"/>
          <w:szCs w:val="28"/>
        </w:rPr>
        <w:t xml:space="preserve"> выявлено в ходе осуществления лицензионного контроля.</w:t>
      </w:r>
    </w:p>
    <w:p w:rsidR="001C629A" w:rsidRPr="00CF5AEE" w:rsidRDefault="00F1222B" w:rsidP="008D5881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связи с выявлением в действиях (бездействии) подконтрольных </w:t>
      </w:r>
      <w:r w:rsidRPr="00CF5AEE">
        <w:rPr>
          <w:rFonts w:eastAsia="Calibri" w:cs="Times New Roman"/>
          <w:sz w:val="28"/>
          <w:szCs w:val="28"/>
        </w:rPr>
        <w:t xml:space="preserve">субъектов признаков административных правонарушений, должностными </w:t>
      </w:r>
      <w:r w:rsidRPr="00CF5AEE">
        <w:rPr>
          <w:rFonts w:eastAsia="Calibri" w:cs="Times New Roman"/>
          <w:sz w:val="28"/>
          <w:szCs w:val="28"/>
        </w:rPr>
        <w:lastRenderedPageBreak/>
        <w:t xml:space="preserve">лицами Территориального органа составлено </w:t>
      </w:r>
      <w:r w:rsidR="004C1406">
        <w:rPr>
          <w:rFonts w:eastAsia="Calibri" w:cs="Times New Roman"/>
          <w:sz w:val="28"/>
          <w:szCs w:val="28"/>
        </w:rPr>
        <w:t>24</w:t>
      </w:r>
      <w:r w:rsidRPr="00CF5AEE">
        <w:rPr>
          <w:rFonts w:eastAsia="Calibri" w:cs="Times New Roman"/>
          <w:sz w:val="28"/>
          <w:szCs w:val="28"/>
        </w:rPr>
        <w:t xml:space="preserve"> протокол</w:t>
      </w:r>
      <w:r w:rsidR="004C1406">
        <w:rPr>
          <w:rFonts w:eastAsia="Calibri" w:cs="Times New Roman"/>
          <w:sz w:val="28"/>
          <w:szCs w:val="28"/>
        </w:rPr>
        <w:t>а</w:t>
      </w:r>
      <w:r w:rsidRPr="00CF5AEE">
        <w:rPr>
          <w:rFonts w:eastAsia="Calibri" w:cs="Times New Roman"/>
          <w:sz w:val="28"/>
          <w:szCs w:val="28"/>
        </w:rPr>
        <w:t xml:space="preserve"> об административных правонарушениях. </w:t>
      </w:r>
      <w:r w:rsidR="008F0565">
        <w:rPr>
          <w:rFonts w:eastAsia="Calibri" w:cs="Times New Roman"/>
          <w:sz w:val="28"/>
          <w:szCs w:val="28"/>
        </w:rPr>
        <w:t xml:space="preserve">Рассмотрено 25 </w:t>
      </w:r>
      <w:proofErr w:type="gramStart"/>
      <w:r w:rsidR="008F0565">
        <w:rPr>
          <w:rFonts w:eastAsia="Calibri" w:cs="Times New Roman"/>
          <w:sz w:val="28"/>
          <w:szCs w:val="28"/>
        </w:rPr>
        <w:t>административных</w:t>
      </w:r>
      <w:proofErr w:type="gramEnd"/>
      <w:r w:rsidR="008F0565">
        <w:rPr>
          <w:rFonts w:eastAsia="Calibri" w:cs="Times New Roman"/>
          <w:sz w:val="28"/>
          <w:szCs w:val="28"/>
        </w:rPr>
        <w:t xml:space="preserve"> дела (одно по протоколу, составленному прокуратурой Магаданской области). </w:t>
      </w:r>
      <w:r w:rsidRPr="00B8080F">
        <w:rPr>
          <w:rFonts w:eastAsia="Calibri" w:cs="Times New Roman"/>
          <w:sz w:val="28"/>
          <w:szCs w:val="28"/>
        </w:rPr>
        <w:t xml:space="preserve">В результате рассмотрения административных дел вынесено </w:t>
      </w:r>
      <w:r w:rsidR="004C1406" w:rsidRPr="008F0565">
        <w:rPr>
          <w:rFonts w:eastAsia="Calibri" w:cs="Times New Roman"/>
          <w:sz w:val="28"/>
          <w:szCs w:val="28"/>
        </w:rPr>
        <w:t>2</w:t>
      </w:r>
      <w:r w:rsidR="008F0565" w:rsidRPr="008F0565">
        <w:rPr>
          <w:rFonts w:eastAsia="Calibri" w:cs="Times New Roman"/>
          <w:sz w:val="28"/>
          <w:szCs w:val="28"/>
        </w:rPr>
        <w:t>2</w:t>
      </w:r>
      <w:r w:rsidRPr="00B8080F">
        <w:rPr>
          <w:rFonts w:eastAsia="Calibri" w:cs="Times New Roman"/>
          <w:sz w:val="28"/>
          <w:szCs w:val="28"/>
        </w:rPr>
        <w:t xml:space="preserve"> решени</w:t>
      </w:r>
      <w:r w:rsidR="004C1406">
        <w:rPr>
          <w:rFonts w:eastAsia="Calibri" w:cs="Times New Roman"/>
          <w:sz w:val="28"/>
          <w:szCs w:val="28"/>
        </w:rPr>
        <w:t>е</w:t>
      </w:r>
      <w:r w:rsidRPr="00B8080F">
        <w:rPr>
          <w:rFonts w:eastAsia="Calibri" w:cs="Times New Roman"/>
          <w:sz w:val="28"/>
          <w:szCs w:val="28"/>
        </w:rPr>
        <w:t xml:space="preserve"> о привлечении юридических лиц, индивидуальных предпринимателей к административной ответственности, из них в </w:t>
      </w:r>
      <w:r w:rsidR="008F0565" w:rsidRPr="008F0565">
        <w:rPr>
          <w:rFonts w:eastAsia="Calibri" w:cs="Times New Roman"/>
          <w:sz w:val="28"/>
          <w:szCs w:val="28"/>
        </w:rPr>
        <w:t>13</w:t>
      </w:r>
      <w:r w:rsidR="004C1406" w:rsidRPr="008F0565">
        <w:rPr>
          <w:rFonts w:eastAsia="Calibri" w:cs="Times New Roman"/>
          <w:sz w:val="28"/>
          <w:szCs w:val="28"/>
        </w:rPr>
        <w:t xml:space="preserve"> </w:t>
      </w:r>
      <w:r w:rsidRPr="008F0565">
        <w:rPr>
          <w:rFonts w:eastAsia="Calibri" w:cs="Times New Roman"/>
          <w:sz w:val="28"/>
          <w:szCs w:val="28"/>
        </w:rPr>
        <w:t>случаях</w:t>
      </w:r>
      <w:r w:rsidRPr="00B8080F">
        <w:rPr>
          <w:rFonts w:eastAsia="Calibri" w:cs="Times New Roman"/>
          <w:sz w:val="28"/>
          <w:szCs w:val="28"/>
        </w:rPr>
        <w:t xml:space="preserve"> наложен административный штраф,</w:t>
      </w:r>
      <w:r w:rsidR="000F3583" w:rsidRPr="00B8080F">
        <w:rPr>
          <w:rFonts w:eastAsia="Calibri" w:cs="Times New Roman"/>
          <w:sz w:val="28"/>
          <w:szCs w:val="28"/>
        </w:rPr>
        <w:t xml:space="preserve"> в остальных случаях в качестве административного наказания применено предупреждение</w:t>
      </w:r>
      <w:r w:rsidR="004C1406">
        <w:rPr>
          <w:rFonts w:eastAsia="Calibri" w:cs="Times New Roman"/>
          <w:sz w:val="28"/>
          <w:szCs w:val="28"/>
        </w:rPr>
        <w:t xml:space="preserve"> </w:t>
      </w:r>
      <w:r w:rsidR="004C1406" w:rsidRPr="00D751D2">
        <w:rPr>
          <w:rFonts w:eastAsia="Calibri" w:cs="Times New Roman"/>
          <w:sz w:val="28"/>
          <w:szCs w:val="28"/>
        </w:rPr>
        <w:t>(9)</w:t>
      </w:r>
      <w:r w:rsidR="000F3583" w:rsidRPr="00D751D2">
        <w:rPr>
          <w:rFonts w:eastAsia="Calibri" w:cs="Times New Roman"/>
          <w:sz w:val="28"/>
          <w:szCs w:val="28"/>
        </w:rPr>
        <w:t>.</w:t>
      </w:r>
      <w:r w:rsidR="000F3583" w:rsidRPr="00B8080F">
        <w:rPr>
          <w:rFonts w:eastAsia="Calibri" w:cs="Times New Roman"/>
          <w:sz w:val="28"/>
          <w:szCs w:val="28"/>
        </w:rPr>
        <w:t xml:space="preserve"> Сумма наложенных административных штрафов составила </w:t>
      </w:r>
      <w:r w:rsidR="008F0565">
        <w:rPr>
          <w:rFonts w:eastAsia="Calibri" w:cs="Times New Roman"/>
          <w:sz w:val="28"/>
          <w:szCs w:val="28"/>
        </w:rPr>
        <w:t>7</w:t>
      </w:r>
      <w:r w:rsidR="00D751D2">
        <w:rPr>
          <w:rFonts w:eastAsia="Calibri" w:cs="Times New Roman"/>
          <w:sz w:val="28"/>
          <w:szCs w:val="28"/>
        </w:rPr>
        <w:t>5</w:t>
      </w:r>
      <w:r w:rsidR="008F0565">
        <w:rPr>
          <w:rFonts w:eastAsia="Calibri" w:cs="Times New Roman"/>
          <w:sz w:val="28"/>
          <w:szCs w:val="28"/>
        </w:rPr>
        <w:t>0</w:t>
      </w:r>
      <w:r w:rsidRPr="008F0565">
        <w:rPr>
          <w:rFonts w:eastAsia="Calibri" w:cs="Times New Roman"/>
          <w:sz w:val="28"/>
          <w:szCs w:val="28"/>
        </w:rPr>
        <w:t xml:space="preserve"> тыс.</w:t>
      </w:r>
      <w:r w:rsidR="007446E2" w:rsidRPr="008F0565">
        <w:rPr>
          <w:rFonts w:eastAsia="Calibri" w:cs="Times New Roman"/>
          <w:sz w:val="28"/>
          <w:szCs w:val="28"/>
        </w:rPr>
        <w:t xml:space="preserve"> </w:t>
      </w:r>
      <w:r w:rsidRPr="008F0565">
        <w:rPr>
          <w:rFonts w:eastAsia="Calibri" w:cs="Times New Roman"/>
          <w:sz w:val="28"/>
          <w:szCs w:val="28"/>
        </w:rPr>
        <w:t>рублей</w:t>
      </w:r>
      <w:r w:rsidR="008F0565">
        <w:rPr>
          <w:rFonts w:eastAsia="Calibri" w:cs="Times New Roman"/>
          <w:sz w:val="28"/>
          <w:szCs w:val="28"/>
        </w:rPr>
        <w:t>.</w:t>
      </w:r>
      <w:r w:rsidR="004C1406">
        <w:rPr>
          <w:rFonts w:eastAsia="Calibri" w:cs="Times New Roman"/>
          <w:sz w:val="28"/>
          <w:szCs w:val="28"/>
        </w:rPr>
        <w:t xml:space="preserve"> </w:t>
      </w:r>
      <w:r w:rsidR="007446E2" w:rsidRPr="00B8080F">
        <w:rPr>
          <w:rFonts w:eastAsia="Calibri" w:cs="Times New Roman"/>
          <w:sz w:val="28"/>
          <w:szCs w:val="28"/>
        </w:rPr>
        <w:t xml:space="preserve">Сумма </w:t>
      </w:r>
      <w:r w:rsidR="00B8080F">
        <w:rPr>
          <w:rFonts w:eastAsia="Calibri" w:cs="Times New Roman"/>
          <w:sz w:val="28"/>
          <w:szCs w:val="28"/>
        </w:rPr>
        <w:t>взысканных</w:t>
      </w:r>
      <w:r w:rsidR="007446E2" w:rsidRPr="00B8080F">
        <w:rPr>
          <w:rFonts w:eastAsia="Calibri" w:cs="Times New Roman"/>
          <w:sz w:val="28"/>
          <w:szCs w:val="28"/>
        </w:rPr>
        <w:t xml:space="preserve"> штрафов </w:t>
      </w:r>
      <w:r w:rsidR="00B8080F">
        <w:rPr>
          <w:rFonts w:eastAsia="Calibri" w:cs="Times New Roman"/>
          <w:sz w:val="28"/>
          <w:szCs w:val="28"/>
        </w:rPr>
        <w:t xml:space="preserve">составила </w:t>
      </w:r>
      <w:r w:rsidR="00FE3CDA">
        <w:rPr>
          <w:rFonts w:eastAsia="Calibri" w:cs="Times New Roman"/>
          <w:sz w:val="28"/>
          <w:szCs w:val="28"/>
        </w:rPr>
        <w:t>540</w:t>
      </w:r>
      <w:r w:rsidR="00B8080F">
        <w:rPr>
          <w:rFonts w:eastAsia="Calibri" w:cs="Times New Roman"/>
          <w:sz w:val="28"/>
          <w:szCs w:val="28"/>
        </w:rPr>
        <w:t xml:space="preserve"> тыс. рублей</w:t>
      </w:r>
      <w:r w:rsidR="007446E2" w:rsidRPr="00B8080F">
        <w:rPr>
          <w:rFonts w:eastAsia="Calibri" w:cs="Times New Roman"/>
          <w:sz w:val="28"/>
          <w:szCs w:val="28"/>
        </w:rPr>
        <w:t>.</w:t>
      </w:r>
    </w:p>
    <w:p w:rsidR="00CF5AEE" w:rsidRPr="00CF5AEE" w:rsidRDefault="00CF5AEE" w:rsidP="00CF5AEE">
      <w:pPr>
        <w:spacing w:after="0" w:line="240" w:lineRule="auto"/>
        <w:ind w:right="-1" w:firstLine="709"/>
        <w:jc w:val="both"/>
        <w:rPr>
          <w:rFonts w:cs="Times New Roman"/>
          <w:sz w:val="28"/>
          <w:szCs w:val="28"/>
        </w:rPr>
      </w:pPr>
      <w:r w:rsidRPr="00CF5AEE">
        <w:rPr>
          <w:rFonts w:eastAsia="Calibri" w:cs="Times New Roman"/>
          <w:sz w:val="28"/>
          <w:szCs w:val="28"/>
        </w:rPr>
        <w:t xml:space="preserve">В соответствии с полномочиями, предоставленными статьей 8.2 Федерального закона № 294-ФЗ, в целях </w:t>
      </w:r>
      <w:bookmarkStart w:id="5" w:name="sub_8201"/>
      <w:r w:rsidRPr="00CF5AEE">
        <w:rPr>
          <w:rFonts w:cs="Times New Roman"/>
          <w:sz w:val="28"/>
          <w:szCs w:val="28"/>
        </w:rPr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Территориальным органом в </w:t>
      </w:r>
      <w:r w:rsidR="00992678" w:rsidRPr="00992678">
        <w:rPr>
          <w:rFonts w:cs="Times New Roman"/>
          <w:sz w:val="28"/>
          <w:szCs w:val="28"/>
        </w:rPr>
        <w:t xml:space="preserve">I </w:t>
      </w:r>
      <w:r w:rsidR="00FE3CDA">
        <w:rPr>
          <w:rFonts w:cs="Times New Roman"/>
          <w:sz w:val="28"/>
          <w:szCs w:val="28"/>
        </w:rPr>
        <w:t>полугодии</w:t>
      </w:r>
      <w:r w:rsidR="00992678" w:rsidRPr="00992678">
        <w:rPr>
          <w:rFonts w:cs="Times New Roman"/>
          <w:sz w:val="28"/>
          <w:szCs w:val="28"/>
        </w:rPr>
        <w:t xml:space="preserve"> 2018 года </w:t>
      </w:r>
      <w:r w:rsidRPr="00CF5AEE">
        <w:rPr>
          <w:rFonts w:cs="Times New Roman"/>
          <w:sz w:val="28"/>
          <w:szCs w:val="28"/>
        </w:rPr>
        <w:t xml:space="preserve">выдано </w:t>
      </w:r>
      <w:r w:rsidR="00FE3CDA">
        <w:rPr>
          <w:rFonts w:cs="Times New Roman"/>
          <w:sz w:val="28"/>
          <w:szCs w:val="28"/>
        </w:rPr>
        <w:t>5</w:t>
      </w:r>
      <w:r w:rsidR="00B8080F">
        <w:rPr>
          <w:rFonts w:cs="Times New Roman"/>
          <w:sz w:val="28"/>
          <w:szCs w:val="28"/>
        </w:rPr>
        <w:t xml:space="preserve"> предостережени</w:t>
      </w:r>
      <w:r w:rsidR="00FE3CDA">
        <w:rPr>
          <w:rFonts w:cs="Times New Roman"/>
          <w:sz w:val="28"/>
          <w:szCs w:val="28"/>
        </w:rPr>
        <w:t>й</w:t>
      </w:r>
      <w:r w:rsidRPr="00CF5AEE">
        <w:rPr>
          <w:rFonts w:cs="Times New Roman"/>
          <w:sz w:val="28"/>
          <w:szCs w:val="28"/>
        </w:rPr>
        <w:t xml:space="preserve"> о недопустимости нарушения обязательных требований. </w:t>
      </w:r>
    </w:p>
    <w:bookmarkEnd w:id="5"/>
    <w:p w:rsidR="00CF5AEE" w:rsidRDefault="003854E6" w:rsidP="00433768">
      <w:pPr>
        <w:spacing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7187C">
        <w:rPr>
          <w:rFonts w:eastAsia="Calibri" w:cs="Times New Roman"/>
          <w:sz w:val="28"/>
          <w:szCs w:val="28"/>
        </w:rPr>
        <w:t>Предостережения выданы</w:t>
      </w:r>
      <w:r w:rsidR="00CF5AEE" w:rsidRPr="00B7187C">
        <w:rPr>
          <w:rFonts w:eastAsia="Calibri" w:cs="Times New Roman"/>
          <w:sz w:val="28"/>
          <w:szCs w:val="28"/>
        </w:rPr>
        <w:t xml:space="preserve"> в </w:t>
      </w:r>
      <w:r w:rsidR="00CF5AEE" w:rsidRPr="00B7187C">
        <w:rPr>
          <w:rFonts w:eastAsia="Times New Roman" w:cs="Times New Roman"/>
          <w:color w:val="000000"/>
          <w:sz w:val="28"/>
          <w:szCs w:val="28"/>
          <w:lang w:eastAsia="ru-RU"/>
        </w:rPr>
        <w:t>ходе рассмотрения обращения</w:t>
      </w:r>
      <w:r w:rsidR="000F3583" w:rsidRPr="00B718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F5AEE" w:rsidRPr="00B7187C">
        <w:rPr>
          <w:rFonts w:eastAsia="Times New Roman" w:cs="Times New Roman"/>
          <w:color w:val="000000"/>
          <w:sz w:val="28"/>
          <w:szCs w:val="28"/>
          <w:lang w:eastAsia="ru-RU"/>
        </w:rPr>
        <w:t>граждан и юридических лиц</w:t>
      </w:r>
      <w:r w:rsidR="000F3583" w:rsidRPr="00B718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 связи с наличием </w:t>
      </w:r>
      <w:r w:rsidR="00CF5AEE" w:rsidRPr="00B718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="00CF5AEE" w:rsidRPr="00B7187C">
        <w:rPr>
          <w:rFonts w:eastAsia="Times New Roman" w:cs="Times New Roman"/>
          <w:sz w:val="28"/>
          <w:szCs w:val="28"/>
          <w:lang w:eastAsia="ru-RU"/>
        </w:rPr>
        <w:t>действиях медицинских организаций нарушений: ст. 11, 37, 54 ФЗ "Об основах охраны здоровья</w:t>
      </w:r>
      <w:r w:rsidR="00FE3CDA" w:rsidRPr="00B7187C">
        <w:rPr>
          <w:rFonts w:eastAsia="Times New Roman" w:cs="Times New Roman"/>
          <w:sz w:val="28"/>
          <w:szCs w:val="28"/>
          <w:lang w:eastAsia="ru-RU"/>
        </w:rPr>
        <w:t xml:space="preserve"> граждан в РФ"</w:t>
      </w:r>
      <w:r w:rsidR="00CF5AEE" w:rsidRPr="00B718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E3CDA" w:rsidRPr="00B7187C">
        <w:rPr>
          <w:rFonts w:eastAsia="Times New Roman" w:cs="Times New Roman"/>
          <w:sz w:val="28"/>
          <w:szCs w:val="28"/>
          <w:lang w:eastAsia="ru-RU"/>
        </w:rPr>
        <w:t>(</w:t>
      </w:r>
      <w:r w:rsidR="00CF5AEE" w:rsidRPr="00B7187C">
        <w:rPr>
          <w:rFonts w:eastAsia="Times New Roman" w:cs="Times New Roman"/>
          <w:sz w:val="28"/>
          <w:szCs w:val="28"/>
          <w:lang w:eastAsia="ru-RU"/>
        </w:rPr>
        <w:t>Порядка оказания медицинской помощи</w:t>
      </w:r>
      <w:r w:rsidR="000F3583" w:rsidRPr="00B718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5AEE" w:rsidRPr="00B7187C">
        <w:rPr>
          <w:rFonts w:eastAsia="Times New Roman" w:cs="Times New Roman"/>
          <w:sz w:val="28"/>
          <w:szCs w:val="28"/>
          <w:lang w:eastAsia="ru-RU"/>
        </w:rPr>
        <w:t>по профилю "онкология", Порядка прохождения несовершеннолетними медицинских осмотров, Стандарта специализированной помощи при пневмонии средней степени тяжести, Стандарта специализированной медицинской помощи при сердечной недостаточности,</w:t>
      </w:r>
      <w:r w:rsidR="000F3583" w:rsidRPr="00B718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5AEE" w:rsidRPr="00B7187C">
        <w:rPr>
          <w:rFonts w:eastAsia="Times New Roman" w:cs="Times New Roman"/>
          <w:sz w:val="28"/>
          <w:szCs w:val="28"/>
          <w:lang w:eastAsia="ru-RU"/>
        </w:rPr>
        <w:t>Стандарта специализированной</w:t>
      </w:r>
      <w:proofErr w:type="gramEnd"/>
      <w:r w:rsidR="00CF5AEE" w:rsidRPr="00B7187C">
        <w:rPr>
          <w:rFonts w:eastAsia="Times New Roman" w:cs="Times New Roman"/>
          <w:sz w:val="28"/>
          <w:szCs w:val="28"/>
          <w:lang w:eastAsia="ru-RU"/>
        </w:rPr>
        <w:t xml:space="preserve"> медицинской помощи при сахарном диабете, Порядка проведения обязательных предварительных и периодических медицинских осмотров (обследований) работников, занятых на</w:t>
      </w:r>
      <w:r w:rsidR="000F3583" w:rsidRPr="00B718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2678" w:rsidRPr="00B7187C">
        <w:rPr>
          <w:rFonts w:eastAsia="Times New Roman" w:cs="Times New Roman"/>
          <w:sz w:val="28"/>
          <w:szCs w:val="28"/>
          <w:lang w:eastAsia="ru-RU"/>
        </w:rPr>
        <w:t>т</w:t>
      </w:r>
      <w:r w:rsidR="00CF5AEE" w:rsidRPr="00B7187C">
        <w:rPr>
          <w:rFonts w:eastAsia="Times New Roman" w:cs="Times New Roman"/>
          <w:sz w:val="28"/>
          <w:szCs w:val="28"/>
          <w:lang w:eastAsia="ru-RU"/>
        </w:rPr>
        <w:t>яжелых работах и на работах с вредными и (или) опасными условиями труда</w:t>
      </w:r>
      <w:r w:rsidR="00B7187C" w:rsidRPr="00B7187C">
        <w:rPr>
          <w:rFonts w:eastAsia="Times New Roman" w:cs="Times New Roman"/>
          <w:sz w:val="28"/>
          <w:szCs w:val="28"/>
          <w:lang w:eastAsia="ru-RU"/>
        </w:rPr>
        <w:t>)</w:t>
      </w:r>
      <w:r w:rsidR="00B7187C">
        <w:rPr>
          <w:rFonts w:eastAsia="Times New Roman" w:cs="Times New Roman"/>
          <w:sz w:val="28"/>
          <w:szCs w:val="28"/>
          <w:lang w:eastAsia="ru-RU"/>
        </w:rPr>
        <w:t>, а также нарушений в деятельности медицинских организаций пункта 3 статьи 34 федерального закона от 03.07.2016 № 305-ФЗ</w:t>
      </w:r>
      <w:r w:rsidR="00FE3CDA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0F3583" w:rsidRDefault="00BE10D4" w:rsidP="00433768">
      <w:pPr>
        <w:spacing w:line="240" w:lineRule="auto"/>
        <w:ind w:right="-1"/>
        <w:jc w:val="center"/>
        <w:rPr>
          <w:rFonts w:eastAsia="Calibri" w:cs="Times New Roman"/>
          <w:b/>
          <w:sz w:val="28"/>
          <w:szCs w:val="28"/>
        </w:rPr>
      </w:pPr>
      <w:r w:rsidRPr="000F4FA2">
        <w:rPr>
          <w:rFonts w:eastAsia="Calibri" w:cs="Times New Roman"/>
          <w:b/>
          <w:sz w:val="28"/>
          <w:szCs w:val="28"/>
        </w:rPr>
        <w:t>Государственный контроль</w:t>
      </w:r>
      <w:r>
        <w:rPr>
          <w:rFonts w:eastAsia="Calibri" w:cs="Times New Roman"/>
          <w:b/>
          <w:sz w:val="28"/>
          <w:szCs w:val="28"/>
        </w:rPr>
        <w:t xml:space="preserve"> </w:t>
      </w:r>
      <w:r w:rsidRPr="000A2985">
        <w:rPr>
          <w:rFonts w:eastAsia="Calibri" w:cs="Times New Roman"/>
          <w:b/>
          <w:sz w:val="28"/>
          <w:szCs w:val="28"/>
        </w:rPr>
        <w:t xml:space="preserve">качества и безопасности </w:t>
      </w:r>
    </w:p>
    <w:p w:rsidR="00BE10D4" w:rsidRPr="0026203B" w:rsidRDefault="00BE10D4" w:rsidP="00433768">
      <w:pPr>
        <w:spacing w:line="240" w:lineRule="auto"/>
        <w:ind w:right="-1"/>
        <w:jc w:val="center"/>
        <w:rPr>
          <w:rFonts w:eastAsia="Calibri" w:cs="Times New Roman"/>
          <w:sz w:val="28"/>
          <w:szCs w:val="28"/>
        </w:rPr>
      </w:pPr>
      <w:r w:rsidRPr="000A2985">
        <w:rPr>
          <w:rFonts w:eastAsia="Calibri" w:cs="Times New Roman"/>
          <w:b/>
          <w:sz w:val="28"/>
          <w:szCs w:val="28"/>
        </w:rPr>
        <w:t>медицинской деятельности</w:t>
      </w:r>
    </w:p>
    <w:bookmarkEnd w:id="3"/>
    <w:p w:rsidR="000F3583" w:rsidRPr="00F17977" w:rsidRDefault="00B8080F" w:rsidP="0043376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B8080F">
        <w:rPr>
          <w:rFonts w:eastAsia="Calibri" w:cs="Times New Roman"/>
          <w:sz w:val="28"/>
          <w:szCs w:val="28"/>
        </w:rPr>
        <w:t xml:space="preserve">За I </w:t>
      </w:r>
      <w:r w:rsidR="00E325C8">
        <w:rPr>
          <w:rFonts w:eastAsia="Calibri" w:cs="Times New Roman"/>
          <w:sz w:val="28"/>
          <w:szCs w:val="28"/>
        </w:rPr>
        <w:t>полугодие</w:t>
      </w:r>
      <w:r w:rsidRPr="00B8080F">
        <w:rPr>
          <w:rFonts w:eastAsia="Calibri" w:cs="Times New Roman"/>
          <w:sz w:val="28"/>
          <w:szCs w:val="28"/>
        </w:rPr>
        <w:t xml:space="preserve"> 2018 года </w:t>
      </w:r>
      <w:r w:rsidR="000F3583" w:rsidRPr="00F17977">
        <w:rPr>
          <w:rFonts w:eastAsia="Calibri" w:cs="Times New Roman"/>
          <w:sz w:val="28"/>
          <w:szCs w:val="28"/>
        </w:rPr>
        <w:t>Территориальным органом проведен</w:t>
      </w:r>
      <w:r w:rsidR="00F46743">
        <w:rPr>
          <w:rFonts w:eastAsia="Calibri" w:cs="Times New Roman"/>
          <w:sz w:val="28"/>
          <w:szCs w:val="28"/>
        </w:rPr>
        <w:t>о</w:t>
      </w:r>
      <w:r w:rsidR="000F3583" w:rsidRPr="00F17977">
        <w:rPr>
          <w:rFonts w:eastAsia="Calibri" w:cs="Times New Roman"/>
          <w:sz w:val="28"/>
          <w:szCs w:val="28"/>
        </w:rPr>
        <w:t xml:space="preserve"> </w:t>
      </w:r>
      <w:r w:rsidR="00E325C8">
        <w:rPr>
          <w:rFonts w:eastAsia="Calibri" w:cs="Times New Roman"/>
          <w:sz w:val="28"/>
          <w:szCs w:val="28"/>
        </w:rPr>
        <w:t>16</w:t>
      </w:r>
      <w:r w:rsidR="000F3583" w:rsidRPr="00F17977">
        <w:rPr>
          <w:rFonts w:eastAsia="Calibri" w:cs="Times New Roman"/>
          <w:sz w:val="28"/>
          <w:szCs w:val="28"/>
        </w:rPr>
        <w:t xml:space="preserve"> провер</w:t>
      </w:r>
      <w:r>
        <w:rPr>
          <w:rFonts w:eastAsia="Calibri" w:cs="Times New Roman"/>
          <w:sz w:val="28"/>
          <w:szCs w:val="28"/>
        </w:rPr>
        <w:t>ок</w:t>
      </w:r>
      <w:r w:rsidR="000F3583" w:rsidRPr="00F17977">
        <w:rPr>
          <w:rFonts w:eastAsia="Calibri" w:cs="Times New Roman"/>
          <w:sz w:val="28"/>
          <w:szCs w:val="28"/>
        </w:rPr>
        <w:t xml:space="preserve"> по контролю качества и безопасности медицинской деятельности, </w:t>
      </w:r>
      <w:r>
        <w:rPr>
          <w:rFonts w:eastAsia="Calibri" w:cs="Times New Roman"/>
          <w:sz w:val="28"/>
          <w:szCs w:val="28"/>
        </w:rPr>
        <w:t>п</w:t>
      </w:r>
      <w:r w:rsidR="00B91B62">
        <w:rPr>
          <w:rFonts w:eastAsia="Calibri" w:cs="Times New Roman"/>
          <w:sz w:val="28"/>
          <w:szCs w:val="28"/>
        </w:rPr>
        <w:t xml:space="preserve">лановых </w:t>
      </w:r>
      <w:r w:rsidR="00E325C8">
        <w:rPr>
          <w:rFonts w:eastAsia="Calibri" w:cs="Times New Roman"/>
          <w:sz w:val="28"/>
          <w:szCs w:val="28"/>
        </w:rPr>
        <w:t>10</w:t>
      </w:r>
      <w:r w:rsidR="00B91B62">
        <w:rPr>
          <w:rFonts w:eastAsia="Calibri" w:cs="Times New Roman"/>
          <w:sz w:val="28"/>
          <w:szCs w:val="28"/>
        </w:rPr>
        <w:t xml:space="preserve">, </w:t>
      </w:r>
      <w:r w:rsidR="000F3583" w:rsidRPr="00F17977">
        <w:rPr>
          <w:rFonts w:eastAsia="Calibri" w:cs="Times New Roman"/>
          <w:sz w:val="28"/>
          <w:szCs w:val="28"/>
        </w:rPr>
        <w:t>внеплановы</w:t>
      </w:r>
      <w:r w:rsidR="00B91B62">
        <w:rPr>
          <w:rFonts w:eastAsia="Calibri" w:cs="Times New Roman"/>
          <w:sz w:val="28"/>
          <w:szCs w:val="28"/>
        </w:rPr>
        <w:t xml:space="preserve">х - </w:t>
      </w:r>
      <w:r w:rsidR="00E325C8">
        <w:rPr>
          <w:rFonts w:eastAsia="Calibri" w:cs="Times New Roman"/>
          <w:sz w:val="28"/>
          <w:szCs w:val="28"/>
        </w:rPr>
        <w:t>6</w:t>
      </w:r>
      <w:r w:rsidR="00F46743">
        <w:rPr>
          <w:rFonts w:eastAsia="Calibri" w:cs="Times New Roman"/>
          <w:sz w:val="28"/>
          <w:szCs w:val="28"/>
        </w:rPr>
        <w:t xml:space="preserve">, </w:t>
      </w:r>
      <w:r w:rsidR="00E325C8">
        <w:rPr>
          <w:rFonts w:eastAsia="Calibri" w:cs="Times New Roman"/>
          <w:sz w:val="28"/>
          <w:szCs w:val="28"/>
        </w:rPr>
        <w:t>из них 5</w:t>
      </w:r>
      <w:r w:rsidR="000F3583" w:rsidRPr="00F17977">
        <w:rPr>
          <w:rFonts w:eastAsia="Calibri" w:cs="Times New Roman"/>
          <w:sz w:val="28"/>
          <w:szCs w:val="28"/>
        </w:rPr>
        <w:t xml:space="preserve"> </w:t>
      </w:r>
      <w:r w:rsidR="00E325C8">
        <w:rPr>
          <w:rFonts w:eastAsia="Calibri" w:cs="Times New Roman"/>
          <w:sz w:val="28"/>
          <w:szCs w:val="28"/>
        </w:rPr>
        <w:t xml:space="preserve">по </w:t>
      </w:r>
      <w:proofErr w:type="gramStart"/>
      <w:r w:rsidR="000F3583" w:rsidRPr="00F17977">
        <w:rPr>
          <w:rFonts w:eastAsia="Calibri" w:cs="Times New Roman"/>
          <w:sz w:val="28"/>
          <w:szCs w:val="28"/>
        </w:rPr>
        <w:t>контролю за</w:t>
      </w:r>
      <w:proofErr w:type="gramEnd"/>
      <w:r w:rsidR="000F3583" w:rsidRPr="00F17977">
        <w:rPr>
          <w:rFonts w:eastAsia="Calibri" w:cs="Times New Roman"/>
          <w:sz w:val="28"/>
          <w:szCs w:val="28"/>
        </w:rPr>
        <w:t xml:space="preserve"> исполнени</w:t>
      </w:r>
      <w:r w:rsidR="00B91B62">
        <w:rPr>
          <w:rFonts w:eastAsia="Calibri" w:cs="Times New Roman"/>
          <w:sz w:val="28"/>
          <w:szCs w:val="28"/>
        </w:rPr>
        <w:t>ем ранее выданного предписания</w:t>
      </w:r>
      <w:r w:rsidR="00E325C8">
        <w:rPr>
          <w:rFonts w:eastAsia="Calibri" w:cs="Times New Roman"/>
          <w:sz w:val="28"/>
          <w:szCs w:val="28"/>
        </w:rPr>
        <w:t>, 1 – по обращению гражданина</w:t>
      </w:r>
      <w:r w:rsidR="00B91B62">
        <w:rPr>
          <w:rFonts w:eastAsia="Calibri" w:cs="Times New Roman"/>
          <w:sz w:val="28"/>
          <w:szCs w:val="28"/>
        </w:rPr>
        <w:t>.</w:t>
      </w:r>
    </w:p>
    <w:p w:rsidR="000F3583" w:rsidRPr="00F17977" w:rsidRDefault="00B91B62" w:rsidP="0043376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Нар</w:t>
      </w:r>
      <w:r w:rsidR="00E325C8">
        <w:rPr>
          <w:rFonts w:eastAsia="Calibri" w:cs="Times New Roman"/>
          <w:sz w:val="28"/>
          <w:szCs w:val="28"/>
        </w:rPr>
        <w:t>ушения выявлены при проведении 9</w:t>
      </w:r>
      <w:r>
        <w:rPr>
          <w:rFonts w:eastAsia="Calibri" w:cs="Times New Roman"/>
          <w:sz w:val="28"/>
          <w:szCs w:val="28"/>
        </w:rPr>
        <w:t xml:space="preserve"> плановых проверок (</w:t>
      </w:r>
      <w:r w:rsidR="00E325C8">
        <w:rPr>
          <w:rFonts w:eastAsia="Calibri" w:cs="Times New Roman"/>
          <w:sz w:val="28"/>
          <w:szCs w:val="28"/>
        </w:rPr>
        <w:t>9</w:t>
      </w:r>
      <w:r>
        <w:rPr>
          <w:rFonts w:eastAsia="Calibri" w:cs="Times New Roman"/>
          <w:sz w:val="28"/>
          <w:szCs w:val="28"/>
        </w:rPr>
        <w:t xml:space="preserve">0%) или в </w:t>
      </w:r>
      <w:r w:rsidR="00126AB7">
        <w:rPr>
          <w:rFonts w:eastAsia="Calibri" w:cs="Times New Roman"/>
          <w:sz w:val="28"/>
          <w:szCs w:val="28"/>
        </w:rPr>
        <w:t>5</w:t>
      </w:r>
      <w:r>
        <w:rPr>
          <w:rFonts w:eastAsia="Calibri" w:cs="Times New Roman"/>
          <w:sz w:val="28"/>
          <w:szCs w:val="28"/>
        </w:rPr>
        <w:t>6,</w:t>
      </w:r>
      <w:r w:rsidR="00126AB7">
        <w:rPr>
          <w:rFonts w:eastAsia="Calibri" w:cs="Times New Roman"/>
          <w:sz w:val="28"/>
          <w:szCs w:val="28"/>
        </w:rPr>
        <w:t>2</w:t>
      </w:r>
      <w:r w:rsidR="000F3583" w:rsidRPr="00F17977">
        <w:rPr>
          <w:rFonts w:eastAsia="Calibri" w:cs="Times New Roman"/>
          <w:sz w:val="28"/>
          <w:szCs w:val="28"/>
        </w:rPr>
        <w:t>% от всех проверок</w:t>
      </w:r>
      <w:r>
        <w:rPr>
          <w:rFonts w:eastAsia="Calibri" w:cs="Times New Roman"/>
          <w:sz w:val="28"/>
          <w:szCs w:val="28"/>
        </w:rPr>
        <w:t>.</w:t>
      </w:r>
      <w:r w:rsidR="000F3583" w:rsidRPr="00F17977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П</w:t>
      </w:r>
      <w:r w:rsidR="000F3583" w:rsidRPr="00F17977">
        <w:rPr>
          <w:rFonts w:eastAsia="Calibri" w:cs="Times New Roman"/>
          <w:sz w:val="28"/>
          <w:szCs w:val="28"/>
        </w:rPr>
        <w:t xml:space="preserve">о результатам государственного контроля качества и безопасности медицинской деятельности выдано </w:t>
      </w:r>
      <w:r w:rsidR="00126AB7">
        <w:rPr>
          <w:rFonts w:eastAsia="Calibri" w:cs="Times New Roman"/>
          <w:sz w:val="28"/>
          <w:szCs w:val="28"/>
        </w:rPr>
        <w:t>10</w:t>
      </w:r>
      <w:r w:rsidR="000F3583" w:rsidRPr="00F17977">
        <w:rPr>
          <w:rFonts w:eastAsia="Calibri" w:cs="Times New Roman"/>
          <w:sz w:val="28"/>
          <w:szCs w:val="28"/>
        </w:rPr>
        <w:t xml:space="preserve"> предписаний, состав</w:t>
      </w:r>
      <w:r w:rsidR="00227513">
        <w:rPr>
          <w:rFonts w:eastAsia="Calibri" w:cs="Times New Roman"/>
          <w:sz w:val="28"/>
          <w:szCs w:val="28"/>
        </w:rPr>
        <w:t>л</w:t>
      </w:r>
      <w:r w:rsidR="000F3583" w:rsidRPr="00F17977">
        <w:rPr>
          <w:rFonts w:eastAsia="Calibri" w:cs="Times New Roman"/>
          <w:sz w:val="28"/>
          <w:szCs w:val="28"/>
        </w:rPr>
        <w:t>ен</w:t>
      </w:r>
      <w:r>
        <w:rPr>
          <w:rFonts w:eastAsia="Calibri" w:cs="Times New Roman"/>
          <w:sz w:val="28"/>
          <w:szCs w:val="28"/>
        </w:rPr>
        <w:t>о</w:t>
      </w:r>
      <w:r w:rsidR="000F3583" w:rsidRPr="00F17977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2</w:t>
      </w:r>
      <w:r w:rsidR="000F3583" w:rsidRPr="00F17977">
        <w:rPr>
          <w:rFonts w:eastAsia="Calibri" w:cs="Times New Roman"/>
          <w:sz w:val="28"/>
          <w:szCs w:val="28"/>
        </w:rPr>
        <w:t xml:space="preserve"> протокол</w:t>
      </w:r>
      <w:r>
        <w:rPr>
          <w:rFonts w:eastAsia="Calibri" w:cs="Times New Roman"/>
          <w:sz w:val="28"/>
          <w:szCs w:val="28"/>
        </w:rPr>
        <w:t>а</w:t>
      </w:r>
      <w:r w:rsidR="000F3583" w:rsidRPr="00F17977">
        <w:rPr>
          <w:rFonts w:eastAsia="Calibri" w:cs="Times New Roman"/>
          <w:sz w:val="28"/>
          <w:szCs w:val="28"/>
        </w:rPr>
        <w:t xml:space="preserve"> об административном правонарушении.</w:t>
      </w:r>
    </w:p>
    <w:p w:rsidR="000F3583" w:rsidRPr="00126AB7" w:rsidRDefault="000F3583" w:rsidP="00F4674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26AB7">
        <w:rPr>
          <w:rFonts w:eastAsia="Calibri" w:cs="Times New Roman"/>
          <w:sz w:val="28"/>
          <w:szCs w:val="28"/>
        </w:rPr>
        <w:t>В рамках государственного контроля качества и безопасности медицинской деятельности проведены проверки:</w:t>
      </w:r>
    </w:p>
    <w:p w:rsidR="000F3583" w:rsidRPr="000F3583" w:rsidRDefault="000F3583" w:rsidP="00B91B6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0F3583">
        <w:rPr>
          <w:rFonts w:eastAsia="Calibri" w:cs="Times New Roman"/>
          <w:sz w:val="28"/>
          <w:szCs w:val="28"/>
        </w:rPr>
        <w:t xml:space="preserve">За соблюдением осуществляющими медицинскую деятельность организациями и индивидуальными предпринимателями </w:t>
      </w:r>
      <w:r w:rsidRPr="00126AB7">
        <w:rPr>
          <w:rFonts w:eastAsia="Calibri" w:cs="Times New Roman"/>
          <w:i/>
          <w:sz w:val="28"/>
          <w:szCs w:val="28"/>
          <w:u w:val="single"/>
        </w:rPr>
        <w:t>порядков оказания медицинской помощи и стандартов медицинской помощи</w:t>
      </w:r>
      <w:r w:rsidRPr="000F3583">
        <w:rPr>
          <w:rFonts w:eastAsia="Calibri" w:cs="Times New Roman"/>
          <w:sz w:val="28"/>
          <w:szCs w:val="28"/>
        </w:rPr>
        <w:t xml:space="preserve"> (далее – порядков и стандартов) проведено </w:t>
      </w:r>
      <w:r w:rsidR="00126AB7">
        <w:rPr>
          <w:rFonts w:eastAsia="Calibri" w:cs="Times New Roman"/>
          <w:sz w:val="28"/>
          <w:szCs w:val="28"/>
        </w:rPr>
        <w:t>13</w:t>
      </w:r>
      <w:r w:rsidRPr="000F3583">
        <w:rPr>
          <w:rFonts w:eastAsia="Calibri" w:cs="Times New Roman"/>
          <w:sz w:val="28"/>
          <w:szCs w:val="28"/>
        </w:rPr>
        <w:t xml:space="preserve"> проверок</w:t>
      </w:r>
      <w:r w:rsidR="005536EB">
        <w:rPr>
          <w:rFonts w:eastAsia="Calibri" w:cs="Times New Roman"/>
          <w:sz w:val="28"/>
          <w:szCs w:val="28"/>
        </w:rPr>
        <w:t>.</w:t>
      </w:r>
      <w:r w:rsidRPr="000F3583">
        <w:rPr>
          <w:rFonts w:eastAsia="Calibri" w:cs="Times New Roman"/>
          <w:sz w:val="28"/>
          <w:szCs w:val="28"/>
        </w:rPr>
        <w:t xml:space="preserve"> </w:t>
      </w:r>
    </w:p>
    <w:p w:rsidR="000F3583" w:rsidRPr="000F3583" w:rsidRDefault="000F3583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F3583">
        <w:rPr>
          <w:rFonts w:eastAsia="Calibri" w:cs="Times New Roman"/>
          <w:sz w:val="28"/>
          <w:szCs w:val="28"/>
        </w:rPr>
        <w:t xml:space="preserve">Нарушения выявлены в </w:t>
      </w:r>
      <w:r w:rsidR="00126AB7">
        <w:rPr>
          <w:rFonts w:eastAsia="Calibri" w:cs="Times New Roman"/>
          <w:sz w:val="28"/>
          <w:szCs w:val="28"/>
        </w:rPr>
        <w:t>8</w:t>
      </w:r>
      <w:r w:rsidRPr="000F3583">
        <w:rPr>
          <w:rFonts w:eastAsia="Calibri" w:cs="Times New Roman"/>
          <w:sz w:val="28"/>
          <w:szCs w:val="28"/>
        </w:rPr>
        <w:t xml:space="preserve"> (</w:t>
      </w:r>
      <w:r w:rsidR="00126AB7">
        <w:rPr>
          <w:rFonts w:eastAsia="Calibri" w:cs="Times New Roman"/>
          <w:sz w:val="28"/>
          <w:szCs w:val="28"/>
        </w:rPr>
        <w:t>61</w:t>
      </w:r>
      <w:r w:rsidR="000175FB">
        <w:rPr>
          <w:rFonts w:eastAsia="Calibri" w:cs="Times New Roman"/>
          <w:sz w:val="28"/>
          <w:szCs w:val="28"/>
        </w:rPr>
        <w:t>,5%) случаях.</w:t>
      </w:r>
    </w:p>
    <w:p w:rsidR="000F3583" w:rsidRDefault="000F3583" w:rsidP="000F3583">
      <w:pPr>
        <w:spacing w:after="0" w:line="240" w:lineRule="auto"/>
        <w:ind w:firstLine="709"/>
        <w:jc w:val="both"/>
        <w:rPr>
          <w:sz w:val="28"/>
          <w:szCs w:val="28"/>
        </w:rPr>
      </w:pPr>
      <w:r w:rsidRPr="00F17977">
        <w:rPr>
          <w:rFonts w:eastAsia="Calibri" w:cs="Times New Roman"/>
          <w:sz w:val="28"/>
          <w:szCs w:val="28"/>
        </w:rPr>
        <w:t xml:space="preserve">По результатам контрольно-надзорных мероприятий выдано </w:t>
      </w:r>
      <w:r w:rsidR="00126AB7">
        <w:rPr>
          <w:rFonts w:eastAsia="Calibri" w:cs="Times New Roman"/>
          <w:sz w:val="28"/>
          <w:szCs w:val="28"/>
        </w:rPr>
        <w:t>8</w:t>
      </w:r>
      <w:r w:rsidR="00FA7E95">
        <w:rPr>
          <w:rFonts w:eastAsia="Calibri" w:cs="Times New Roman"/>
          <w:sz w:val="28"/>
          <w:szCs w:val="28"/>
        </w:rPr>
        <w:t xml:space="preserve"> предписания. </w:t>
      </w:r>
    </w:p>
    <w:p w:rsidR="00FA7E95" w:rsidRDefault="000F3583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17977">
        <w:rPr>
          <w:rFonts w:eastAsia="Calibri" w:cs="Times New Roman"/>
          <w:sz w:val="28"/>
          <w:szCs w:val="28"/>
        </w:rPr>
        <w:t>Основные нарушения, выявляемые при проверках – это не соблюдение Порядков в части оснащения, также как и одна из причин не выполнения в срок предписаний (недостаточно финансовых сре</w:t>
      </w:r>
      <w:proofErr w:type="gramStart"/>
      <w:r w:rsidRPr="00F17977">
        <w:rPr>
          <w:rFonts w:eastAsia="Calibri" w:cs="Times New Roman"/>
          <w:sz w:val="28"/>
          <w:szCs w:val="28"/>
        </w:rPr>
        <w:t>дств дл</w:t>
      </w:r>
      <w:proofErr w:type="gramEnd"/>
      <w:r w:rsidRPr="00F17977">
        <w:rPr>
          <w:rFonts w:eastAsia="Calibri" w:cs="Times New Roman"/>
          <w:sz w:val="28"/>
          <w:szCs w:val="28"/>
        </w:rPr>
        <w:t xml:space="preserve">я своевременного приобретения необходимого медицинского оборудования). При проведении </w:t>
      </w:r>
      <w:r w:rsidR="00FA7E95">
        <w:rPr>
          <w:rFonts w:eastAsia="Calibri" w:cs="Times New Roman"/>
          <w:sz w:val="28"/>
          <w:szCs w:val="28"/>
        </w:rPr>
        <w:t xml:space="preserve">плановых </w:t>
      </w:r>
      <w:r w:rsidRPr="00F17977">
        <w:rPr>
          <w:rFonts w:eastAsia="Calibri" w:cs="Times New Roman"/>
          <w:sz w:val="28"/>
          <w:szCs w:val="28"/>
        </w:rPr>
        <w:t xml:space="preserve">проверок соблюдения стандартов медицинской помощи выявлено не соблюдение стандартов медицинской помощи </w:t>
      </w:r>
      <w:r w:rsidR="00FA7E95">
        <w:rPr>
          <w:rFonts w:eastAsia="Calibri" w:cs="Times New Roman"/>
          <w:sz w:val="28"/>
          <w:szCs w:val="28"/>
        </w:rPr>
        <w:t xml:space="preserve">в </w:t>
      </w:r>
      <w:r w:rsidR="00126AB7">
        <w:rPr>
          <w:rFonts w:eastAsia="Calibri" w:cs="Times New Roman"/>
          <w:sz w:val="28"/>
          <w:szCs w:val="28"/>
        </w:rPr>
        <w:t>4</w:t>
      </w:r>
      <w:r w:rsidR="00FA7E95">
        <w:rPr>
          <w:rFonts w:eastAsia="Calibri" w:cs="Times New Roman"/>
          <w:sz w:val="28"/>
          <w:szCs w:val="28"/>
        </w:rPr>
        <w:t xml:space="preserve"> медицинских организациях</w:t>
      </w:r>
      <w:r w:rsidR="00B72F47">
        <w:rPr>
          <w:rFonts w:eastAsia="Calibri" w:cs="Times New Roman"/>
          <w:sz w:val="28"/>
          <w:szCs w:val="28"/>
        </w:rPr>
        <w:t xml:space="preserve"> в части</w:t>
      </w:r>
      <w:r w:rsidRPr="00F17977">
        <w:rPr>
          <w:rFonts w:eastAsia="Calibri" w:cs="Times New Roman"/>
          <w:sz w:val="28"/>
          <w:szCs w:val="28"/>
        </w:rPr>
        <w:t xml:space="preserve"> </w:t>
      </w:r>
      <w:r w:rsidR="00B72F47" w:rsidRPr="00B72F47">
        <w:rPr>
          <w:rFonts w:eastAsia="Calibri" w:cs="Times New Roman"/>
          <w:sz w:val="28"/>
          <w:szCs w:val="28"/>
        </w:rPr>
        <w:t>необоснованного невыполнения медицинских услуг с усредненной частотой предоставления 1</w:t>
      </w:r>
      <w:r w:rsidR="00B72F47">
        <w:rPr>
          <w:rFonts w:eastAsia="Calibri" w:cs="Times New Roman"/>
          <w:sz w:val="28"/>
          <w:szCs w:val="28"/>
        </w:rPr>
        <w:t xml:space="preserve"> при заболеваниях: ОКИ, ВГС, острый бронхит, ОКС, ОНМК.</w:t>
      </w:r>
    </w:p>
    <w:p w:rsidR="000F3583" w:rsidRPr="00126AB7" w:rsidRDefault="000F3583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u w:val="single"/>
        </w:rPr>
      </w:pPr>
      <w:r w:rsidRPr="000F3583">
        <w:rPr>
          <w:sz w:val="28"/>
          <w:szCs w:val="28"/>
        </w:rPr>
        <w:t xml:space="preserve">2) </w:t>
      </w:r>
      <w:r w:rsidRPr="000F3583">
        <w:rPr>
          <w:rFonts w:eastAsia="Calibri" w:cs="Times New Roman"/>
          <w:sz w:val="28"/>
          <w:szCs w:val="28"/>
        </w:rPr>
        <w:t xml:space="preserve">Проверки за организацией и осуществлением организациями и индивидуальными предпринимателями, осуществляющими медицинскую деятельность, предусмотренного статьей 90 Федерального закона «Об основах охраны здоровья граждан в РФ», </w:t>
      </w:r>
      <w:r w:rsidRPr="00126AB7">
        <w:rPr>
          <w:rFonts w:eastAsia="Calibri" w:cs="Times New Roman"/>
          <w:i/>
          <w:sz w:val="28"/>
          <w:szCs w:val="28"/>
          <w:u w:val="single"/>
        </w:rPr>
        <w:t>внутреннего контроля качества и безопасности медицинской деятельности.</w:t>
      </w:r>
    </w:p>
    <w:p w:rsidR="000F3583" w:rsidRPr="000F3583" w:rsidRDefault="000F3583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F3583">
        <w:rPr>
          <w:rFonts w:eastAsia="Calibri" w:cs="Times New Roman"/>
          <w:sz w:val="28"/>
          <w:szCs w:val="28"/>
        </w:rPr>
        <w:t xml:space="preserve">В </w:t>
      </w:r>
      <w:r w:rsidR="00FA7E95" w:rsidRPr="00FA7E95">
        <w:rPr>
          <w:rFonts w:eastAsia="Calibri" w:cs="Times New Roman"/>
          <w:sz w:val="28"/>
          <w:szCs w:val="28"/>
        </w:rPr>
        <w:t xml:space="preserve">I </w:t>
      </w:r>
      <w:r w:rsidR="00126AB7">
        <w:rPr>
          <w:rFonts w:eastAsia="Calibri" w:cs="Times New Roman"/>
          <w:sz w:val="28"/>
          <w:szCs w:val="28"/>
        </w:rPr>
        <w:t>полугодии</w:t>
      </w:r>
      <w:r w:rsidR="00FA7E95" w:rsidRPr="00FA7E95">
        <w:rPr>
          <w:rFonts w:eastAsia="Calibri" w:cs="Times New Roman"/>
          <w:sz w:val="28"/>
          <w:szCs w:val="28"/>
        </w:rPr>
        <w:t xml:space="preserve"> 2018 года </w:t>
      </w:r>
      <w:r w:rsidRPr="000F3583">
        <w:rPr>
          <w:rFonts w:eastAsia="Calibri" w:cs="Times New Roman"/>
          <w:sz w:val="28"/>
          <w:szCs w:val="28"/>
        </w:rPr>
        <w:t>п</w:t>
      </w:r>
      <w:r w:rsidR="005536EB">
        <w:rPr>
          <w:rFonts w:eastAsia="Calibri" w:cs="Times New Roman"/>
          <w:sz w:val="28"/>
          <w:szCs w:val="28"/>
        </w:rPr>
        <w:t xml:space="preserve">роведено </w:t>
      </w:r>
      <w:r w:rsidR="00126AB7">
        <w:rPr>
          <w:rFonts w:eastAsia="Calibri" w:cs="Times New Roman"/>
          <w:sz w:val="28"/>
          <w:szCs w:val="28"/>
        </w:rPr>
        <w:t>10</w:t>
      </w:r>
      <w:r w:rsidR="005536EB">
        <w:rPr>
          <w:rFonts w:eastAsia="Calibri" w:cs="Times New Roman"/>
          <w:sz w:val="28"/>
          <w:szCs w:val="28"/>
        </w:rPr>
        <w:t xml:space="preserve"> плановых провер</w:t>
      </w:r>
      <w:r w:rsidR="00FA7E95">
        <w:rPr>
          <w:rFonts w:eastAsia="Calibri" w:cs="Times New Roman"/>
          <w:sz w:val="28"/>
          <w:szCs w:val="28"/>
        </w:rPr>
        <w:t>о</w:t>
      </w:r>
      <w:r w:rsidR="005536EB">
        <w:rPr>
          <w:rFonts w:eastAsia="Calibri" w:cs="Times New Roman"/>
          <w:sz w:val="28"/>
          <w:szCs w:val="28"/>
        </w:rPr>
        <w:t>к</w:t>
      </w:r>
      <w:r w:rsidR="00FA7E95">
        <w:rPr>
          <w:rFonts w:eastAsia="Calibri" w:cs="Times New Roman"/>
          <w:sz w:val="28"/>
          <w:szCs w:val="28"/>
        </w:rPr>
        <w:t>. Нарушений не выявлено</w:t>
      </w:r>
    </w:p>
    <w:p w:rsidR="000F3583" w:rsidRPr="00126AB7" w:rsidRDefault="007C046D" w:rsidP="000F3583">
      <w:pPr>
        <w:spacing w:after="0" w:line="240" w:lineRule="auto"/>
        <w:ind w:firstLine="709"/>
        <w:jc w:val="both"/>
        <w:rPr>
          <w:rFonts w:eastAsia="Calibri" w:cs="Times New Roman"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3) </w:t>
      </w:r>
      <w:r w:rsidR="000F3583" w:rsidRPr="000F3583">
        <w:rPr>
          <w:rFonts w:eastAsia="Calibri" w:cs="Times New Roman"/>
          <w:sz w:val="28"/>
          <w:szCs w:val="28"/>
        </w:rPr>
        <w:t xml:space="preserve">Проверки соблюдения осуществляющими медицинскую деятельность организациями и индивидуальными предпринимателями </w:t>
      </w:r>
      <w:r w:rsidR="000F3583" w:rsidRPr="00126AB7">
        <w:rPr>
          <w:rFonts w:eastAsia="Calibri" w:cs="Times New Roman"/>
          <w:i/>
          <w:sz w:val="28"/>
          <w:szCs w:val="28"/>
          <w:u w:val="single"/>
        </w:rPr>
        <w:t>порядков проведения медицинских экспертиз, медицинских осмотров и медицинских освидетельствований.</w:t>
      </w:r>
    </w:p>
    <w:p w:rsidR="000F3583" w:rsidRDefault="000F3583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17977">
        <w:rPr>
          <w:rFonts w:eastAsia="Calibri" w:cs="Times New Roman"/>
          <w:sz w:val="28"/>
          <w:szCs w:val="28"/>
        </w:rPr>
        <w:t xml:space="preserve">В </w:t>
      </w:r>
      <w:r w:rsidR="00FA7E95" w:rsidRPr="00FA7E95">
        <w:rPr>
          <w:rFonts w:eastAsia="Calibri" w:cs="Times New Roman"/>
          <w:sz w:val="28"/>
          <w:szCs w:val="28"/>
        </w:rPr>
        <w:t xml:space="preserve">I </w:t>
      </w:r>
      <w:r w:rsidR="00126AB7" w:rsidRPr="00126AB7">
        <w:rPr>
          <w:rFonts w:eastAsia="Calibri" w:cs="Times New Roman"/>
          <w:sz w:val="28"/>
          <w:szCs w:val="28"/>
        </w:rPr>
        <w:t>полугодии</w:t>
      </w:r>
      <w:r w:rsidR="00FA7E95" w:rsidRPr="00FA7E95">
        <w:rPr>
          <w:rFonts w:eastAsia="Calibri" w:cs="Times New Roman"/>
          <w:sz w:val="28"/>
          <w:szCs w:val="28"/>
        </w:rPr>
        <w:t xml:space="preserve"> 2018 года </w:t>
      </w:r>
      <w:r w:rsidRPr="00F17977">
        <w:rPr>
          <w:rFonts w:eastAsia="Calibri" w:cs="Times New Roman"/>
          <w:sz w:val="28"/>
          <w:szCs w:val="28"/>
        </w:rPr>
        <w:t xml:space="preserve">Территориальным органом проведено </w:t>
      </w:r>
      <w:r w:rsidR="0007119B">
        <w:rPr>
          <w:rFonts w:eastAsia="Calibri" w:cs="Times New Roman"/>
          <w:sz w:val="28"/>
          <w:szCs w:val="28"/>
        </w:rPr>
        <w:t>10</w:t>
      </w:r>
      <w:r w:rsidRPr="00F17977">
        <w:rPr>
          <w:rFonts w:eastAsia="Calibri" w:cs="Times New Roman"/>
          <w:sz w:val="28"/>
          <w:szCs w:val="28"/>
        </w:rPr>
        <w:t xml:space="preserve"> провер</w:t>
      </w:r>
      <w:r w:rsidR="00FA7E95">
        <w:rPr>
          <w:rFonts w:eastAsia="Calibri" w:cs="Times New Roman"/>
          <w:sz w:val="28"/>
          <w:szCs w:val="28"/>
        </w:rPr>
        <w:t>о</w:t>
      </w:r>
      <w:r w:rsidRPr="00F17977">
        <w:rPr>
          <w:rFonts w:eastAsia="Calibri" w:cs="Times New Roman"/>
          <w:sz w:val="28"/>
          <w:szCs w:val="28"/>
        </w:rPr>
        <w:t xml:space="preserve">к юридических лиц по </w:t>
      </w:r>
      <w:proofErr w:type="gramStart"/>
      <w:r w:rsidRPr="00F17977">
        <w:rPr>
          <w:rFonts w:eastAsia="Calibri" w:cs="Times New Roman"/>
          <w:sz w:val="28"/>
          <w:szCs w:val="28"/>
        </w:rPr>
        <w:t>контролю за</w:t>
      </w:r>
      <w:proofErr w:type="gramEnd"/>
      <w:r w:rsidRPr="00F17977">
        <w:rPr>
          <w:rFonts w:eastAsia="Calibri" w:cs="Times New Roman"/>
          <w:sz w:val="28"/>
          <w:szCs w:val="28"/>
        </w:rPr>
        <w:t xml:space="preserve"> соблюдением порядков проведения медицинских экспертиз, медицинских осмотров и медицинских освидетельствований</w:t>
      </w:r>
      <w:r w:rsidR="005536EB">
        <w:rPr>
          <w:rFonts w:eastAsia="Calibri" w:cs="Times New Roman"/>
          <w:sz w:val="28"/>
          <w:szCs w:val="28"/>
        </w:rPr>
        <w:t>.</w:t>
      </w:r>
      <w:r w:rsidR="00FA7E95">
        <w:rPr>
          <w:rFonts w:eastAsia="Calibri" w:cs="Times New Roman"/>
          <w:sz w:val="28"/>
          <w:szCs w:val="28"/>
        </w:rPr>
        <w:t xml:space="preserve"> Нарушения выявлены в </w:t>
      </w:r>
      <w:r w:rsidR="0007119B">
        <w:rPr>
          <w:rFonts w:eastAsia="Calibri" w:cs="Times New Roman"/>
          <w:sz w:val="28"/>
          <w:szCs w:val="28"/>
        </w:rPr>
        <w:t>6</w:t>
      </w:r>
      <w:r w:rsidR="00FA7E95">
        <w:rPr>
          <w:rFonts w:eastAsia="Calibri" w:cs="Times New Roman"/>
          <w:sz w:val="28"/>
          <w:szCs w:val="28"/>
        </w:rPr>
        <w:t xml:space="preserve"> случаях. Основные нарушения:</w:t>
      </w:r>
    </w:p>
    <w:p w:rsidR="00FA7E95" w:rsidRDefault="00FA7E95" w:rsidP="00B72F47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нарушения ведения медицинской документации; </w:t>
      </w:r>
    </w:p>
    <w:p w:rsidR="00B72F47" w:rsidRDefault="00FA7E95" w:rsidP="00B72F47">
      <w:pPr>
        <w:spacing w:after="0"/>
        <w:ind w:firstLine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нарушение порядка проведения медицинского </w:t>
      </w:r>
      <w:r w:rsidRPr="00FA7E95">
        <w:rPr>
          <w:rFonts w:eastAsia="Calibri" w:cs="Times New Roman"/>
          <w:sz w:val="28"/>
          <w:szCs w:val="28"/>
        </w:rPr>
        <w:t>освидетельствования на наличие медицинских противопоказаний к управлению транспортным средством</w:t>
      </w:r>
      <w:r>
        <w:rPr>
          <w:rFonts w:eastAsia="Calibri" w:cs="Times New Roman"/>
          <w:sz w:val="28"/>
          <w:szCs w:val="28"/>
        </w:rPr>
        <w:t>;</w:t>
      </w:r>
      <w:r w:rsidRPr="00FA7E95">
        <w:rPr>
          <w:rFonts w:eastAsia="Calibri" w:cs="Times New Roman"/>
          <w:sz w:val="28"/>
          <w:szCs w:val="28"/>
        </w:rPr>
        <w:t xml:space="preserve"> </w:t>
      </w:r>
      <w:r w:rsidR="00B72F47" w:rsidRPr="00B72F47">
        <w:rPr>
          <w:rFonts w:eastAsia="Calibri" w:cs="Times New Roman"/>
          <w:sz w:val="28"/>
          <w:szCs w:val="28"/>
        </w:rPr>
        <w:t>освидетельствования на наличие медицинских проти</w:t>
      </w:r>
      <w:r w:rsidR="00B72F47">
        <w:rPr>
          <w:rFonts w:eastAsia="Calibri" w:cs="Times New Roman"/>
          <w:sz w:val="28"/>
          <w:szCs w:val="28"/>
        </w:rPr>
        <w:t xml:space="preserve">вопоказаний к владению оружием; </w:t>
      </w:r>
    </w:p>
    <w:p w:rsidR="00FA7E95" w:rsidRDefault="00FA7E95" w:rsidP="00B72F47">
      <w:pPr>
        <w:spacing w:after="0"/>
        <w:ind w:firstLine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FA7E95">
        <w:rPr>
          <w:rFonts w:eastAsia="Calibri" w:cs="Times New Roman"/>
          <w:sz w:val="28"/>
          <w:szCs w:val="28"/>
        </w:rPr>
        <w:t>отсутствие документов по обучению по вопросам проведения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пре</w:t>
      </w:r>
      <w:r w:rsidR="00B72F47">
        <w:rPr>
          <w:rFonts w:eastAsia="Calibri" w:cs="Times New Roman"/>
          <w:sz w:val="28"/>
          <w:szCs w:val="28"/>
        </w:rPr>
        <w:t>дрейсового</w:t>
      </w:r>
      <w:proofErr w:type="spellEnd"/>
      <w:r w:rsidR="00B72F47">
        <w:rPr>
          <w:rFonts w:eastAsia="Calibri" w:cs="Times New Roman"/>
          <w:sz w:val="28"/>
          <w:szCs w:val="28"/>
        </w:rPr>
        <w:t xml:space="preserve"> медицинского осмотра; периодических медосмотров;</w:t>
      </w:r>
    </w:p>
    <w:p w:rsidR="00B72F47" w:rsidRPr="00F17977" w:rsidRDefault="00B72F47" w:rsidP="00B72F47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несоответствие стандарта оснащения помещения для проведения</w:t>
      </w:r>
      <w:r w:rsidRPr="00B72F47">
        <w:t xml:space="preserve"> </w:t>
      </w:r>
      <w:proofErr w:type="spellStart"/>
      <w:r w:rsidRPr="00B72F47">
        <w:rPr>
          <w:rFonts w:eastAsia="Calibri" w:cs="Times New Roman"/>
          <w:sz w:val="28"/>
          <w:szCs w:val="28"/>
        </w:rPr>
        <w:t>предрейсового</w:t>
      </w:r>
      <w:proofErr w:type="spellEnd"/>
      <w:r w:rsidRPr="00B72F47">
        <w:rPr>
          <w:rFonts w:eastAsia="Calibri" w:cs="Times New Roman"/>
          <w:sz w:val="28"/>
          <w:szCs w:val="28"/>
        </w:rPr>
        <w:t xml:space="preserve"> медицинского осмотра</w:t>
      </w:r>
      <w:r>
        <w:rPr>
          <w:rFonts w:eastAsia="Calibri" w:cs="Times New Roman"/>
          <w:sz w:val="28"/>
          <w:szCs w:val="28"/>
        </w:rPr>
        <w:t>.</w:t>
      </w:r>
    </w:p>
    <w:p w:rsidR="000F3583" w:rsidRPr="0007119B" w:rsidRDefault="00B72F47" w:rsidP="000F3583">
      <w:pPr>
        <w:spacing w:after="0" w:line="240" w:lineRule="auto"/>
        <w:ind w:firstLine="709"/>
        <w:jc w:val="both"/>
        <w:rPr>
          <w:rFonts w:eastAsia="Calibri" w:cs="Times New Roman"/>
          <w:i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7C046D">
        <w:rPr>
          <w:sz w:val="28"/>
          <w:szCs w:val="28"/>
        </w:rPr>
        <w:t xml:space="preserve">) </w:t>
      </w:r>
      <w:r w:rsidR="000F3583" w:rsidRPr="007C046D">
        <w:rPr>
          <w:rFonts w:eastAsia="Calibri" w:cs="Times New Roman"/>
          <w:sz w:val="28"/>
          <w:szCs w:val="28"/>
        </w:rPr>
        <w:t xml:space="preserve">Проверки соблюдения осуществляющими медицинскую деятельность организациями и индивидуальными предпринимателями </w:t>
      </w:r>
      <w:r w:rsidR="000F3583" w:rsidRPr="0007119B">
        <w:rPr>
          <w:rFonts w:eastAsia="Calibri" w:cs="Times New Roman"/>
          <w:i/>
          <w:sz w:val="28"/>
          <w:szCs w:val="28"/>
          <w:u w:val="single"/>
        </w:rPr>
        <w:t>прав граждан в сфере охраны здоровья граждан.</w:t>
      </w:r>
    </w:p>
    <w:p w:rsidR="0088163A" w:rsidRDefault="000F3583" w:rsidP="0088163A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17977">
        <w:rPr>
          <w:rFonts w:eastAsia="Calibri" w:cs="Times New Roman"/>
          <w:sz w:val="28"/>
          <w:szCs w:val="28"/>
        </w:rPr>
        <w:lastRenderedPageBreak/>
        <w:t>В</w:t>
      </w:r>
      <w:r w:rsidR="00B72F47" w:rsidRPr="00B72F47">
        <w:rPr>
          <w:rFonts w:eastAsia="Calibri" w:cs="Times New Roman"/>
          <w:sz w:val="28"/>
          <w:szCs w:val="28"/>
        </w:rPr>
        <w:t xml:space="preserve"> I </w:t>
      </w:r>
      <w:r w:rsidR="0007119B" w:rsidRPr="0007119B">
        <w:rPr>
          <w:rFonts w:eastAsia="Calibri" w:cs="Times New Roman"/>
          <w:sz w:val="28"/>
          <w:szCs w:val="28"/>
        </w:rPr>
        <w:t>полугодии</w:t>
      </w:r>
      <w:r w:rsidR="00B72F47" w:rsidRPr="00B72F47">
        <w:rPr>
          <w:rFonts w:eastAsia="Calibri" w:cs="Times New Roman"/>
          <w:sz w:val="28"/>
          <w:szCs w:val="28"/>
        </w:rPr>
        <w:t xml:space="preserve"> 2018 года </w:t>
      </w:r>
      <w:r w:rsidRPr="00F17977">
        <w:rPr>
          <w:rFonts w:eastAsia="Calibri" w:cs="Times New Roman"/>
          <w:sz w:val="28"/>
          <w:szCs w:val="28"/>
        </w:rPr>
        <w:t xml:space="preserve">проведено </w:t>
      </w:r>
      <w:r w:rsidR="0007119B">
        <w:rPr>
          <w:rFonts w:eastAsia="Calibri" w:cs="Times New Roman"/>
          <w:sz w:val="28"/>
          <w:szCs w:val="28"/>
        </w:rPr>
        <w:t>10</w:t>
      </w:r>
      <w:r w:rsidRPr="00F17977">
        <w:rPr>
          <w:rFonts w:eastAsia="Calibri" w:cs="Times New Roman"/>
          <w:sz w:val="28"/>
          <w:szCs w:val="28"/>
        </w:rPr>
        <w:t xml:space="preserve"> проверок</w:t>
      </w:r>
      <w:r w:rsidR="005536EB">
        <w:rPr>
          <w:rFonts w:eastAsia="Calibri" w:cs="Times New Roman"/>
          <w:sz w:val="28"/>
          <w:szCs w:val="28"/>
        </w:rPr>
        <w:t xml:space="preserve">. </w:t>
      </w:r>
      <w:r w:rsidRPr="00F17977">
        <w:rPr>
          <w:rFonts w:eastAsia="Calibri" w:cs="Times New Roman"/>
          <w:sz w:val="28"/>
          <w:szCs w:val="28"/>
        </w:rPr>
        <w:t xml:space="preserve">Нарушения выявлены в </w:t>
      </w:r>
      <w:r w:rsidR="0007119B">
        <w:rPr>
          <w:rFonts w:eastAsia="Calibri" w:cs="Times New Roman"/>
          <w:sz w:val="28"/>
          <w:szCs w:val="28"/>
        </w:rPr>
        <w:t>2</w:t>
      </w:r>
      <w:r w:rsidRPr="00F17977">
        <w:rPr>
          <w:rFonts w:eastAsia="Calibri" w:cs="Times New Roman"/>
          <w:sz w:val="28"/>
          <w:szCs w:val="28"/>
        </w:rPr>
        <w:t xml:space="preserve"> случа</w:t>
      </w:r>
      <w:r w:rsidR="0007119B">
        <w:rPr>
          <w:rFonts w:eastAsia="Calibri" w:cs="Times New Roman"/>
          <w:sz w:val="28"/>
          <w:szCs w:val="28"/>
        </w:rPr>
        <w:t>ях</w:t>
      </w:r>
      <w:r w:rsidR="0088163A">
        <w:rPr>
          <w:rFonts w:eastAsia="Calibri" w:cs="Times New Roman"/>
          <w:sz w:val="28"/>
          <w:szCs w:val="28"/>
        </w:rPr>
        <w:t>:</w:t>
      </w:r>
    </w:p>
    <w:p w:rsidR="000F3583" w:rsidRDefault="0088163A" w:rsidP="0088163A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="000F3583" w:rsidRPr="00F17977">
        <w:rPr>
          <w:rFonts w:eastAsia="Calibri" w:cs="Times New Roman"/>
          <w:sz w:val="28"/>
          <w:szCs w:val="28"/>
        </w:rPr>
        <w:t xml:space="preserve"> отсутствие в медицинской документации информированного добровольного согласия пациента на медицинское </w:t>
      </w:r>
      <w:r>
        <w:rPr>
          <w:rFonts w:eastAsia="Calibri" w:cs="Times New Roman"/>
          <w:sz w:val="28"/>
          <w:szCs w:val="28"/>
        </w:rPr>
        <w:t>вмешательство или отказ от него.</w:t>
      </w:r>
    </w:p>
    <w:p w:rsidR="0007119B" w:rsidRPr="00F17977" w:rsidRDefault="0007119B" w:rsidP="0088163A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07119B">
        <w:rPr>
          <w:rFonts w:eastAsia="Calibri" w:cs="Times New Roman"/>
          <w:sz w:val="28"/>
          <w:szCs w:val="28"/>
        </w:rPr>
        <w:t xml:space="preserve">длительно не проведено обследование </w:t>
      </w:r>
      <w:r>
        <w:rPr>
          <w:rFonts w:eastAsia="Calibri" w:cs="Times New Roman"/>
          <w:sz w:val="28"/>
          <w:szCs w:val="28"/>
        </w:rPr>
        <w:t xml:space="preserve">в плановом порядке (УЗИ, рентген), чем </w:t>
      </w:r>
      <w:r w:rsidRPr="0007119B">
        <w:rPr>
          <w:rFonts w:eastAsia="Calibri" w:cs="Times New Roman"/>
          <w:sz w:val="28"/>
          <w:szCs w:val="28"/>
        </w:rPr>
        <w:t>нарушены права гражданина на получение своевременной медицинской помощи, предусмотренной Программой государственных гарантий бесплатного оказания гражданам медицинской помощи.</w:t>
      </w:r>
    </w:p>
    <w:p w:rsidR="000F3583" w:rsidRPr="00F17977" w:rsidRDefault="000F3583" w:rsidP="0007119B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17977">
        <w:rPr>
          <w:rFonts w:eastAsia="Calibri" w:cs="Times New Roman"/>
          <w:sz w:val="28"/>
          <w:szCs w:val="28"/>
        </w:rPr>
        <w:t xml:space="preserve">По результатам контрольных мероприятий выдано </w:t>
      </w:r>
      <w:r w:rsidR="0007119B">
        <w:rPr>
          <w:rFonts w:eastAsia="Calibri" w:cs="Times New Roman"/>
          <w:sz w:val="28"/>
          <w:szCs w:val="28"/>
        </w:rPr>
        <w:t>2</w:t>
      </w:r>
      <w:r w:rsidRPr="00F17977">
        <w:rPr>
          <w:rFonts w:eastAsia="Calibri" w:cs="Times New Roman"/>
          <w:sz w:val="28"/>
          <w:szCs w:val="28"/>
        </w:rPr>
        <w:t xml:space="preserve"> предписани</w:t>
      </w:r>
      <w:r w:rsidR="0007119B">
        <w:rPr>
          <w:rFonts w:eastAsia="Calibri" w:cs="Times New Roman"/>
          <w:sz w:val="28"/>
          <w:szCs w:val="28"/>
        </w:rPr>
        <w:t>я</w:t>
      </w:r>
      <w:r w:rsidR="005536EB">
        <w:rPr>
          <w:rFonts w:eastAsia="Calibri" w:cs="Times New Roman"/>
          <w:sz w:val="28"/>
          <w:szCs w:val="28"/>
        </w:rPr>
        <w:t>.</w:t>
      </w:r>
    </w:p>
    <w:p w:rsidR="000F3583" w:rsidRDefault="000F3583" w:rsidP="000711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17977">
        <w:rPr>
          <w:rFonts w:eastAsia="Times New Roman" w:cs="Times New Roman"/>
          <w:b/>
          <w:sz w:val="28"/>
          <w:szCs w:val="28"/>
          <w:lang w:eastAsia="ru-RU"/>
        </w:rPr>
        <w:t>Государственный контроль в сфере обращения</w:t>
      </w:r>
    </w:p>
    <w:p w:rsidR="000F3583" w:rsidRDefault="000F3583" w:rsidP="0007119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17977">
        <w:rPr>
          <w:rFonts w:eastAsia="Times New Roman" w:cs="Times New Roman"/>
          <w:b/>
          <w:sz w:val="28"/>
          <w:szCs w:val="28"/>
          <w:lang w:eastAsia="ru-RU"/>
        </w:rPr>
        <w:t>лекарственных средств</w:t>
      </w:r>
    </w:p>
    <w:p w:rsidR="002E21DD" w:rsidRDefault="000F3583" w:rsidP="0007119B">
      <w:pPr>
        <w:spacing w:before="24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046D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07119B">
        <w:rPr>
          <w:rFonts w:eastAsia="Times New Roman" w:cs="Times New Roman"/>
          <w:sz w:val="28"/>
          <w:szCs w:val="28"/>
          <w:lang w:eastAsia="ru-RU"/>
        </w:rPr>
        <w:t xml:space="preserve">I </w:t>
      </w:r>
      <w:r w:rsidR="0007119B" w:rsidRPr="0007119B">
        <w:rPr>
          <w:rFonts w:eastAsia="Times New Roman" w:cs="Times New Roman"/>
          <w:sz w:val="28"/>
          <w:szCs w:val="28"/>
          <w:lang w:eastAsia="ru-RU"/>
        </w:rPr>
        <w:t>полугодии</w:t>
      </w:r>
      <w:r w:rsidR="0088163A" w:rsidRPr="0088163A">
        <w:rPr>
          <w:rFonts w:eastAsia="Times New Roman" w:cs="Times New Roman"/>
          <w:sz w:val="28"/>
          <w:szCs w:val="28"/>
          <w:lang w:eastAsia="ru-RU"/>
        </w:rPr>
        <w:t xml:space="preserve"> 2018 года </w:t>
      </w:r>
      <w:r w:rsidRPr="007C046D">
        <w:rPr>
          <w:rFonts w:eastAsia="Times New Roman" w:cs="Times New Roman"/>
          <w:sz w:val="28"/>
          <w:szCs w:val="28"/>
          <w:lang w:eastAsia="ru-RU"/>
        </w:rPr>
        <w:t xml:space="preserve">Территориальным органом было проведено </w:t>
      </w:r>
      <w:r w:rsidR="00783FEE">
        <w:rPr>
          <w:rFonts w:eastAsia="Times New Roman" w:cs="Times New Roman"/>
          <w:sz w:val="28"/>
          <w:szCs w:val="28"/>
          <w:lang w:eastAsia="ru-RU"/>
        </w:rPr>
        <w:t>23</w:t>
      </w:r>
      <w:r w:rsidR="002E21D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C046D">
        <w:rPr>
          <w:rFonts w:eastAsia="Times New Roman" w:cs="Times New Roman"/>
          <w:sz w:val="28"/>
          <w:szCs w:val="28"/>
          <w:lang w:eastAsia="ru-RU"/>
        </w:rPr>
        <w:t>проверк</w:t>
      </w:r>
      <w:r w:rsidR="00783FEE">
        <w:rPr>
          <w:rFonts w:eastAsia="Times New Roman" w:cs="Times New Roman"/>
          <w:sz w:val="28"/>
          <w:szCs w:val="28"/>
          <w:lang w:eastAsia="ru-RU"/>
        </w:rPr>
        <w:t>и</w:t>
      </w:r>
      <w:r w:rsidRPr="007C046D">
        <w:rPr>
          <w:rFonts w:eastAsia="Times New Roman" w:cs="Times New Roman"/>
          <w:sz w:val="28"/>
          <w:szCs w:val="28"/>
          <w:lang w:eastAsia="ru-RU"/>
        </w:rPr>
        <w:t xml:space="preserve"> деятельности аптечных организаций</w:t>
      </w:r>
      <w:r w:rsidR="002E21DD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7C046D">
        <w:rPr>
          <w:rFonts w:eastAsia="Times New Roman" w:cs="Times New Roman"/>
          <w:sz w:val="28"/>
          <w:szCs w:val="28"/>
          <w:lang w:eastAsia="ru-RU"/>
        </w:rPr>
        <w:t xml:space="preserve"> медицинских организаций, осуществляющих деятельность в сфере обращения лекарственных средств</w:t>
      </w:r>
      <w:r w:rsidR="00783FEE">
        <w:rPr>
          <w:rFonts w:eastAsia="Times New Roman" w:cs="Times New Roman"/>
          <w:sz w:val="28"/>
          <w:szCs w:val="28"/>
          <w:lang w:eastAsia="ru-RU"/>
        </w:rPr>
        <w:t xml:space="preserve">, из них 19 плановых и 4 внеплановых по </w:t>
      </w:r>
      <w:proofErr w:type="gramStart"/>
      <w:r w:rsidR="00783FEE">
        <w:rPr>
          <w:rFonts w:eastAsia="Times New Roman" w:cs="Times New Roman"/>
          <w:sz w:val="28"/>
          <w:szCs w:val="28"/>
          <w:lang w:eastAsia="ru-RU"/>
        </w:rPr>
        <w:t>контролю за</w:t>
      </w:r>
      <w:proofErr w:type="gramEnd"/>
      <w:r w:rsidR="00783FEE">
        <w:rPr>
          <w:rFonts w:eastAsia="Times New Roman" w:cs="Times New Roman"/>
          <w:sz w:val="28"/>
          <w:szCs w:val="28"/>
          <w:lang w:eastAsia="ru-RU"/>
        </w:rPr>
        <w:t xml:space="preserve"> исполнением предписания</w:t>
      </w:r>
      <w:r w:rsidR="002E21DD">
        <w:rPr>
          <w:rFonts w:eastAsia="Times New Roman" w:cs="Times New Roman"/>
          <w:sz w:val="28"/>
          <w:szCs w:val="28"/>
          <w:lang w:eastAsia="ru-RU"/>
        </w:rPr>
        <w:t>.</w:t>
      </w:r>
      <w:r w:rsidRPr="007C046D">
        <w:rPr>
          <w:rFonts w:eastAsia="Times New Roman" w:cs="Times New Roman"/>
          <w:sz w:val="28"/>
          <w:szCs w:val="28"/>
          <w:lang w:eastAsia="ru-RU"/>
        </w:rPr>
        <w:t xml:space="preserve"> Нарушения выявлены в </w:t>
      </w:r>
      <w:r w:rsidR="00783FEE">
        <w:rPr>
          <w:rFonts w:eastAsia="Times New Roman" w:cs="Times New Roman"/>
          <w:sz w:val="28"/>
          <w:szCs w:val="28"/>
          <w:lang w:eastAsia="ru-RU"/>
        </w:rPr>
        <w:t>9</w:t>
      </w:r>
      <w:r w:rsidRPr="007C046D">
        <w:rPr>
          <w:rFonts w:eastAsia="Times New Roman" w:cs="Times New Roman"/>
          <w:sz w:val="28"/>
          <w:szCs w:val="28"/>
          <w:lang w:eastAsia="ru-RU"/>
        </w:rPr>
        <w:t xml:space="preserve"> случа</w:t>
      </w:r>
      <w:r w:rsidR="002E21DD">
        <w:rPr>
          <w:rFonts w:eastAsia="Times New Roman" w:cs="Times New Roman"/>
          <w:sz w:val="28"/>
          <w:szCs w:val="28"/>
          <w:lang w:eastAsia="ru-RU"/>
        </w:rPr>
        <w:t>ях:</w:t>
      </w:r>
      <w:r w:rsidRPr="007C046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F3583" w:rsidRPr="00F17977" w:rsidRDefault="000F3583" w:rsidP="000F35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>- нарушение условий хранения термолабильных лекарственных препаратов и ЛП, требующих защиты от света;</w:t>
      </w:r>
    </w:p>
    <w:p w:rsidR="000F3583" w:rsidRPr="00F17977" w:rsidRDefault="000F3583" w:rsidP="000F35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просроченных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ЛП;</w:t>
      </w:r>
    </w:p>
    <w:p w:rsidR="002E21DD" w:rsidRDefault="000F3583" w:rsidP="000F35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>- отсутствие гигрометра в местах хранения ЛП</w:t>
      </w:r>
      <w:r w:rsidR="002E21DD">
        <w:rPr>
          <w:rFonts w:eastAsia="Times New Roman" w:cs="Times New Roman"/>
          <w:sz w:val="28"/>
          <w:szCs w:val="28"/>
          <w:lang w:eastAsia="ru-RU"/>
        </w:rPr>
        <w:t>;</w:t>
      </w:r>
    </w:p>
    <w:p w:rsidR="002E21DD" w:rsidRDefault="002E21DD" w:rsidP="000F35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отсутствие поверки гигрометра в местах хранения ЛП;</w:t>
      </w:r>
    </w:p>
    <w:p w:rsidR="002E21DD" w:rsidRDefault="002E21DD" w:rsidP="000F35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не утверждены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СОПы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0F3583" w:rsidRPr="00F17977" w:rsidRDefault="002E21DD" w:rsidP="000F35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отсутствует договор на уничтожение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недоброкачественных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ЛП.</w:t>
      </w:r>
    </w:p>
    <w:p w:rsidR="002B2A1A" w:rsidRDefault="000F3583" w:rsidP="000F35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>По результатам провер</w:t>
      </w:r>
      <w:r w:rsidR="007B0258">
        <w:rPr>
          <w:rFonts w:eastAsia="Times New Roman" w:cs="Times New Roman"/>
          <w:sz w:val="28"/>
          <w:szCs w:val="28"/>
          <w:lang w:eastAsia="ru-RU"/>
        </w:rPr>
        <w:t>о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к </w:t>
      </w:r>
      <w:r w:rsidR="007B0258">
        <w:rPr>
          <w:rFonts w:eastAsia="Times New Roman" w:cs="Times New Roman"/>
          <w:sz w:val="28"/>
          <w:szCs w:val="28"/>
          <w:lang w:eastAsia="ru-RU"/>
        </w:rPr>
        <w:t xml:space="preserve">выдано </w:t>
      </w:r>
      <w:r w:rsidR="00783FEE">
        <w:rPr>
          <w:rFonts w:eastAsia="Times New Roman" w:cs="Times New Roman"/>
          <w:sz w:val="28"/>
          <w:szCs w:val="28"/>
          <w:lang w:eastAsia="ru-RU"/>
        </w:rPr>
        <w:t>9</w:t>
      </w:r>
      <w:r w:rsidR="007B0258">
        <w:rPr>
          <w:rFonts w:eastAsia="Times New Roman" w:cs="Times New Roman"/>
          <w:sz w:val="28"/>
          <w:szCs w:val="28"/>
          <w:lang w:eastAsia="ru-RU"/>
        </w:rPr>
        <w:t xml:space="preserve"> предписаний, 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составлен </w:t>
      </w:r>
      <w:r w:rsidR="002B2A1A">
        <w:rPr>
          <w:rFonts w:eastAsia="Times New Roman" w:cs="Times New Roman"/>
          <w:sz w:val="28"/>
          <w:szCs w:val="28"/>
          <w:lang w:eastAsia="ru-RU"/>
        </w:rPr>
        <w:t>1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протокол об административном правонарушении. </w:t>
      </w:r>
      <w:r w:rsidR="00783FEE">
        <w:rPr>
          <w:rFonts w:eastAsia="Times New Roman" w:cs="Times New Roman"/>
          <w:sz w:val="28"/>
          <w:szCs w:val="28"/>
          <w:lang w:eastAsia="ru-RU"/>
        </w:rPr>
        <w:t xml:space="preserve">Рассмотрено </w:t>
      </w:r>
      <w:r w:rsidR="002B2A1A">
        <w:rPr>
          <w:rFonts w:eastAsia="Times New Roman" w:cs="Times New Roman"/>
          <w:sz w:val="28"/>
          <w:szCs w:val="28"/>
          <w:lang w:eastAsia="ru-RU"/>
        </w:rPr>
        <w:t>2</w:t>
      </w:r>
      <w:r w:rsidR="00783FE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783FEE">
        <w:rPr>
          <w:rFonts w:eastAsia="Times New Roman" w:cs="Times New Roman"/>
          <w:sz w:val="28"/>
          <w:szCs w:val="28"/>
          <w:lang w:eastAsia="ru-RU"/>
        </w:rPr>
        <w:t>административных</w:t>
      </w:r>
      <w:proofErr w:type="gramEnd"/>
      <w:r w:rsidR="00783FEE">
        <w:rPr>
          <w:rFonts w:eastAsia="Times New Roman" w:cs="Times New Roman"/>
          <w:sz w:val="28"/>
          <w:szCs w:val="28"/>
          <w:lang w:eastAsia="ru-RU"/>
        </w:rPr>
        <w:t xml:space="preserve"> дела, в том числе одно по протоколу прокуратуры Магаданской области. 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В результате рассмотрения административных дел вынесено </w:t>
      </w:r>
      <w:r w:rsidR="002B2A1A">
        <w:rPr>
          <w:rFonts w:eastAsia="Times New Roman" w:cs="Times New Roman"/>
          <w:sz w:val="28"/>
          <w:szCs w:val="28"/>
          <w:lang w:eastAsia="ru-RU"/>
        </w:rPr>
        <w:t>2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 решени</w:t>
      </w:r>
      <w:r w:rsidR="007B0258">
        <w:rPr>
          <w:rFonts w:eastAsia="Times New Roman" w:cs="Times New Roman"/>
          <w:sz w:val="28"/>
          <w:szCs w:val="28"/>
          <w:lang w:eastAsia="ru-RU"/>
        </w:rPr>
        <w:t>я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 о привлечении </w:t>
      </w:r>
      <w:r w:rsidR="00783FEE">
        <w:rPr>
          <w:rFonts w:eastAsia="Times New Roman" w:cs="Times New Roman"/>
          <w:sz w:val="28"/>
          <w:szCs w:val="28"/>
          <w:lang w:eastAsia="ru-RU"/>
        </w:rPr>
        <w:t>2</w:t>
      </w:r>
      <w:r w:rsidR="007B0258">
        <w:rPr>
          <w:rFonts w:eastAsia="Times New Roman" w:cs="Times New Roman"/>
          <w:sz w:val="28"/>
          <w:szCs w:val="28"/>
          <w:lang w:eastAsia="ru-RU"/>
        </w:rPr>
        <w:t xml:space="preserve"> должностн</w:t>
      </w:r>
      <w:r w:rsidR="00783FEE">
        <w:rPr>
          <w:rFonts w:eastAsia="Times New Roman" w:cs="Times New Roman"/>
          <w:sz w:val="28"/>
          <w:szCs w:val="28"/>
          <w:lang w:eastAsia="ru-RU"/>
        </w:rPr>
        <w:t>ых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 лиц</w:t>
      </w:r>
      <w:r w:rsidR="007B02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административной ответственности, в </w:t>
      </w:r>
      <w:r w:rsidR="00783FEE">
        <w:rPr>
          <w:rFonts w:eastAsia="Times New Roman" w:cs="Times New Roman"/>
          <w:sz w:val="28"/>
          <w:szCs w:val="28"/>
          <w:lang w:eastAsia="ru-RU"/>
        </w:rPr>
        <w:t>2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 случа</w:t>
      </w:r>
      <w:r w:rsidR="00783FEE">
        <w:rPr>
          <w:rFonts w:eastAsia="Times New Roman" w:cs="Times New Roman"/>
          <w:sz w:val="28"/>
          <w:szCs w:val="28"/>
          <w:lang w:eastAsia="ru-RU"/>
        </w:rPr>
        <w:t>ях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 наложен административный штраф</w:t>
      </w:r>
      <w:r w:rsidR="007B0258" w:rsidRPr="007B0258">
        <w:t xml:space="preserve"> 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="002B2A1A">
        <w:rPr>
          <w:rFonts w:eastAsia="Times New Roman" w:cs="Times New Roman"/>
          <w:sz w:val="28"/>
          <w:szCs w:val="28"/>
          <w:lang w:eastAsia="ru-RU"/>
        </w:rPr>
        <w:t xml:space="preserve">общую 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сумму </w:t>
      </w:r>
      <w:r w:rsidR="00783FEE">
        <w:rPr>
          <w:rFonts w:eastAsia="Times New Roman" w:cs="Times New Roman"/>
          <w:sz w:val="28"/>
          <w:szCs w:val="28"/>
          <w:lang w:eastAsia="ru-RU"/>
        </w:rPr>
        <w:t>20</w:t>
      </w:r>
      <w:r w:rsidR="002B2A1A">
        <w:rPr>
          <w:rFonts w:eastAsia="Times New Roman" w:cs="Times New Roman"/>
          <w:sz w:val="28"/>
          <w:szCs w:val="28"/>
          <w:lang w:eastAsia="ru-RU"/>
        </w:rPr>
        <w:t xml:space="preserve"> 000 рублей.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F3583" w:rsidRDefault="000F3583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17977">
        <w:rPr>
          <w:rFonts w:eastAsia="Calibri" w:cs="Times New Roman"/>
          <w:sz w:val="28"/>
          <w:szCs w:val="28"/>
        </w:rPr>
        <w:t xml:space="preserve">В </w:t>
      </w:r>
      <w:r w:rsidR="007B0258" w:rsidRPr="007B0258">
        <w:rPr>
          <w:rFonts w:eastAsia="Calibri" w:cs="Times New Roman"/>
          <w:sz w:val="28"/>
          <w:szCs w:val="28"/>
        </w:rPr>
        <w:t xml:space="preserve">I </w:t>
      </w:r>
      <w:r w:rsidR="002B2A1A">
        <w:rPr>
          <w:rFonts w:eastAsia="Calibri" w:cs="Times New Roman"/>
          <w:sz w:val="28"/>
          <w:szCs w:val="28"/>
        </w:rPr>
        <w:t>полугодии</w:t>
      </w:r>
      <w:r w:rsidR="007B0258" w:rsidRPr="007B0258">
        <w:rPr>
          <w:rFonts w:eastAsia="Calibri" w:cs="Times New Roman"/>
          <w:sz w:val="28"/>
          <w:szCs w:val="28"/>
        </w:rPr>
        <w:t xml:space="preserve"> 2018 года </w:t>
      </w:r>
      <w:r w:rsidRPr="00F17977">
        <w:rPr>
          <w:rFonts w:eastAsia="Calibri" w:cs="Times New Roman"/>
          <w:sz w:val="28"/>
          <w:szCs w:val="28"/>
        </w:rPr>
        <w:t xml:space="preserve">в ходе </w:t>
      </w:r>
      <w:r w:rsidRPr="007C046D">
        <w:rPr>
          <w:rFonts w:eastAsia="Calibri" w:cs="Times New Roman"/>
          <w:sz w:val="28"/>
          <w:szCs w:val="28"/>
        </w:rPr>
        <w:t>государственного выборочного контроля</w:t>
      </w:r>
      <w:r w:rsidRPr="00F17977">
        <w:rPr>
          <w:rFonts w:eastAsia="Calibri" w:cs="Times New Roman"/>
          <w:sz w:val="28"/>
          <w:szCs w:val="28"/>
        </w:rPr>
        <w:t xml:space="preserve"> лекарственных препаратов отобрано на анализ </w:t>
      </w:r>
      <w:r w:rsidR="002B2A1A">
        <w:rPr>
          <w:rFonts w:eastAsia="Calibri" w:cs="Times New Roman"/>
          <w:sz w:val="28"/>
          <w:szCs w:val="28"/>
        </w:rPr>
        <w:t>64</w:t>
      </w:r>
      <w:r w:rsidRPr="00F17977">
        <w:rPr>
          <w:rFonts w:eastAsia="Calibri" w:cs="Times New Roman"/>
          <w:sz w:val="28"/>
          <w:szCs w:val="28"/>
        </w:rPr>
        <w:t xml:space="preserve"> наименования лекарственных препаратов.</w:t>
      </w:r>
    </w:p>
    <w:p w:rsidR="007B0258" w:rsidRDefault="000F3583" w:rsidP="002B2A1A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17977">
        <w:rPr>
          <w:rFonts w:eastAsia="Calibri" w:cs="Times New Roman"/>
          <w:sz w:val="28"/>
          <w:szCs w:val="28"/>
        </w:rPr>
        <w:t xml:space="preserve">По заключениям экспертиз качества лекарственных средств из ФГБУ </w:t>
      </w:r>
      <w:r>
        <w:rPr>
          <w:rFonts w:eastAsia="Calibri" w:cs="Times New Roman"/>
          <w:sz w:val="28"/>
          <w:szCs w:val="28"/>
        </w:rPr>
        <w:t>«</w:t>
      </w:r>
      <w:r w:rsidRPr="00F17977">
        <w:rPr>
          <w:rFonts w:eastAsia="Calibri" w:cs="Times New Roman"/>
          <w:sz w:val="28"/>
          <w:szCs w:val="28"/>
        </w:rPr>
        <w:t>Информационно – методический центр по экспертизе, учету и анализу обращения средств медицинского применения</w:t>
      </w:r>
      <w:r>
        <w:rPr>
          <w:rFonts w:eastAsia="Calibri" w:cs="Times New Roman"/>
          <w:sz w:val="28"/>
          <w:szCs w:val="28"/>
        </w:rPr>
        <w:t>»</w:t>
      </w:r>
      <w:r w:rsidRPr="00F17977">
        <w:rPr>
          <w:rFonts w:eastAsia="Calibri" w:cs="Times New Roman"/>
          <w:sz w:val="28"/>
          <w:szCs w:val="28"/>
        </w:rPr>
        <w:t xml:space="preserve"> (филиал г. Хабаровск) </w:t>
      </w:r>
      <w:r w:rsidR="007B0258">
        <w:rPr>
          <w:rFonts w:eastAsia="Calibri" w:cs="Times New Roman"/>
          <w:sz w:val="28"/>
          <w:szCs w:val="28"/>
        </w:rPr>
        <w:t xml:space="preserve">получено </w:t>
      </w:r>
      <w:r w:rsidR="002B2A1A">
        <w:rPr>
          <w:rFonts w:eastAsia="Calibri" w:cs="Times New Roman"/>
          <w:sz w:val="28"/>
          <w:szCs w:val="28"/>
        </w:rPr>
        <w:t>46</w:t>
      </w:r>
      <w:r w:rsidR="007B0258">
        <w:rPr>
          <w:rFonts w:eastAsia="Calibri" w:cs="Times New Roman"/>
          <w:sz w:val="28"/>
          <w:szCs w:val="28"/>
        </w:rPr>
        <w:t xml:space="preserve"> ответов,</w:t>
      </w:r>
      <w:r w:rsidRPr="00F17977">
        <w:rPr>
          <w:rFonts w:eastAsia="Calibri" w:cs="Times New Roman"/>
          <w:sz w:val="28"/>
          <w:szCs w:val="28"/>
        </w:rPr>
        <w:t xml:space="preserve"> недоброкачественных ЛП </w:t>
      </w:r>
      <w:r w:rsidR="007B0258">
        <w:rPr>
          <w:rFonts w:eastAsia="Calibri" w:cs="Times New Roman"/>
          <w:sz w:val="28"/>
          <w:szCs w:val="28"/>
        </w:rPr>
        <w:t xml:space="preserve">не выявлено. </w:t>
      </w:r>
    </w:p>
    <w:p w:rsidR="007C046D" w:rsidRPr="002B2A1A" w:rsidRDefault="000F3583" w:rsidP="002B2A1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B2A1A">
        <w:rPr>
          <w:rFonts w:eastAsia="Times New Roman" w:cs="Times New Roman"/>
          <w:b/>
          <w:sz w:val="28"/>
          <w:szCs w:val="28"/>
          <w:lang w:eastAsia="ru-RU"/>
        </w:rPr>
        <w:t xml:space="preserve">Государственный </w:t>
      </w:r>
      <w:proofErr w:type="gramStart"/>
      <w:r w:rsidRPr="002B2A1A">
        <w:rPr>
          <w:rFonts w:eastAsia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B2A1A">
        <w:rPr>
          <w:rFonts w:eastAsia="Times New Roman" w:cs="Times New Roman"/>
          <w:b/>
          <w:sz w:val="28"/>
          <w:szCs w:val="28"/>
          <w:lang w:eastAsia="ru-RU"/>
        </w:rPr>
        <w:t xml:space="preserve"> обращением</w:t>
      </w:r>
    </w:p>
    <w:p w:rsidR="000F3583" w:rsidRPr="002B2A1A" w:rsidRDefault="000F3583" w:rsidP="002B2A1A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B2A1A">
        <w:rPr>
          <w:rFonts w:eastAsia="Times New Roman" w:cs="Times New Roman"/>
          <w:b/>
          <w:sz w:val="28"/>
          <w:szCs w:val="28"/>
          <w:lang w:eastAsia="ru-RU"/>
        </w:rPr>
        <w:t>медицинских изделий</w:t>
      </w:r>
    </w:p>
    <w:p w:rsidR="000F3583" w:rsidRPr="00F17977" w:rsidRDefault="000F3583" w:rsidP="000F35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2A1A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BA31AA" w:rsidRPr="002B2A1A">
        <w:rPr>
          <w:rFonts w:eastAsia="Times New Roman" w:cs="Times New Roman"/>
          <w:sz w:val="28"/>
          <w:szCs w:val="28"/>
          <w:lang w:eastAsia="ru-RU"/>
        </w:rPr>
        <w:t xml:space="preserve">I </w:t>
      </w:r>
      <w:r w:rsidR="002B2A1A" w:rsidRPr="002B2A1A">
        <w:rPr>
          <w:rFonts w:eastAsia="Times New Roman" w:cs="Times New Roman"/>
          <w:sz w:val="28"/>
          <w:szCs w:val="28"/>
          <w:lang w:eastAsia="ru-RU"/>
        </w:rPr>
        <w:t>полугодии</w:t>
      </w:r>
      <w:r w:rsidR="00BA31AA" w:rsidRPr="002B2A1A">
        <w:rPr>
          <w:rFonts w:eastAsia="Times New Roman" w:cs="Times New Roman"/>
          <w:sz w:val="28"/>
          <w:szCs w:val="28"/>
          <w:lang w:eastAsia="ru-RU"/>
        </w:rPr>
        <w:t xml:space="preserve"> 2018 года </w:t>
      </w:r>
      <w:r w:rsidRPr="002B2A1A">
        <w:rPr>
          <w:rFonts w:eastAsia="Times New Roman" w:cs="Times New Roman"/>
          <w:sz w:val="28"/>
          <w:szCs w:val="28"/>
          <w:lang w:eastAsia="ru-RU"/>
        </w:rPr>
        <w:t>в рамках государственного контроля</w:t>
      </w:r>
      <w:r w:rsidRPr="002B2A1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2B2A1A">
        <w:rPr>
          <w:rFonts w:eastAsia="Times New Roman" w:cs="Times New Roman"/>
          <w:i/>
          <w:sz w:val="28"/>
          <w:szCs w:val="28"/>
          <w:u w:val="single"/>
          <w:lang w:eastAsia="ru-RU"/>
        </w:rPr>
        <w:t>за обращением медицинских изделий</w:t>
      </w:r>
      <w:r w:rsidRPr="002B2A1A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2B2A1A">
        <w:rPr>
          <w:rFonts w:eastAsia="Times New Roman" w:cs="Times New Roman"/>
          <w:sz w:val="28"/>
          <w:szCs w:val="28"/>
          <w:lang w:eastAsia="ru-RU"/>
        </w:rPr>
        <w:t xml:space="preserve">проведено </w:t>
      </w:r>
      <w:r w:rsidR="002B2A1A">
        <w:rPr>
          <w:rFonts w:eastAsia="Times New Roman" w:cs="Times New Roman"/>
          <w:sz w:val="28"/>
          <w:szCs w:val="28"/>
          <w:lang w:eastAsia="ru-RU"/>
        </w:rPr>
        <w:t>4</w:t>
      </w:r>
      <w:r w:rsidRPr="002B2A1A">
        <w:rPr>
          <w:rFonts w:eastAsia="Times New Roman" w:cs="Times New Roman"/>
          <w:sz w:val="28"/>
          <w:szCs w:val="28"/>
          <w:lang w:eastAsia="ru-RU"/>
        </w:rPr>
        <w:t xml:space="preserve"> проверк</w:t>
      </w:r>
      <w:r w:rsidR="00BA31AA" w:rsidRPr="002B2A1A">
        <w:rPr>
          <w:rFonts w:eastAsia="Times New Roman" w:cs="Times New Roman"/>
          <w:sz w:val="28"/>
          <w:szCs w:val="28"/>
          <w:lang w:eastAsia="ru-RU"/>
        </w:rPr>
        <w:t>и</w:t>
      </w:r>
      <w:r w:rsidR="00BA31AA">
        <w:rPr>
          <w:rFonts w:eastAsia="Times New Roman" w:cs="Times New Roman"/>
          <w:sz w:val="28"/>
          <w:szCs w:val="28"/>
          <w:lang w:eastAsia="ru-RU"/>
        </w:rPr>
        <w:t>,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36EB">
        <w:rPr>
          <w:rFonts w:eastAsia="Times New Roman" w:cs="Times New Roman"/>
          <w:sz w:val="28"/>
          <w:szCs w:val="28"/>
          <w:lang w:eastAsia="ru-RU"/>
        </w:rPr>
        <w:t xml:space="preserve">из них </w:t>
      </w:r>
      <w:r w:rsidR="002B2A1A">
        <w:rPr>
          <w:rFonts w:eastAsia="Times New Roman" w:cs="Times New Roman"/>
          <w:sz w:val="28"/>
          <w:szCs w:val="28"/>
          <w:lang w:eastAsia="ru-RU"/>
        </w:rPr>
        <w:t>3</w:t>
      </w:r>
      <w:r w:rsidR="005536EB">
        <w:rPr>
          <w:rFonts w:eastAsia="Times New Roman" w:cs="Times New Roman"/>
          <w:sz w:val="28"/>
          <w:szCs w:val="28"/>
          <w:lang w:eastAsia="ru-RU"/>
        </w:rPr>
        <w:t xml:space="preserve"> планов</w:t>
      </w:r>
      <w:r w:rsidR="002B2A1A">
        <w:rPr>
          <w:rFonts w:eastAsia="Times New Roman" w:cs="Times New Roman"/>
          <w:sz w:val="28"/>
          <w:szCs w:val="28"/>
          <w:lang w:eastAsia="ru-RU"/>
        </w:rPr>
        <w:t>ых</w:t>
      </w:r>
      <w:r w:rsidR="005536EB">
        <w:rPr>
          <w:rFonts w:eastAsia="Times New Roman" w:cs="Times New Roman"/>
          <w:sz w:val="28"/>
          <w:szCs w:val="28"/>
          <w:lang w:eastAsia="ru-RU"/>
        </w:rPr>
        <w:t>,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A31AA">
        <w:rPr>
          <w:rFonts w:eastAsia="Times New Roman" w:cs="Times New Roman"/>
          <w:sz w:val="28"/>
          <w:szCs w:val="28"/>
          <w:lang w:eastAsia="ru-RU"/>
        </w:rPr>
        <w:t xml:space="preserve">1 - </w:t>
      </w:r>
      <w:proofErr w:type="gramStart"/>
      <w:r w:rsidRPr="00F17977">
        <w:rPr>
          <w:rFonts w:eastAsia="Times New Roman" w:cs="Times New Roman"/>
          <w:sz w:val="28"/>
          <w:szCs w:val="28"/>
          <w:lang w:eastAsia="ru-RU"/>
        </w:rPr>
        <w:t>внепланов</w:t>
      </w:r>
      <w:r w:rsidR="00BA31AA">
        <w:rPr>
          <w:rFonts w:eastAsia="Times New Roman" w:cs="Times New Roman"/>
          <w:sz w:val="28"/>
          <w:szCs w:val="28"/>
          <w:lang w:eastAsia="ru-RU"/>
        </w:rPr>
        <w:t>ая</w:t>
      </w:r>
      <w:proofErr w:type="gramEnd"/>
      <w:r w:rsidR="005536EB">
        <w:rPr>
          <w:rFonts w:eastAsia="Times New Roman" w:cs="Times New Roman"/>
          <w:sz w:val="28"/>
          <w:szCs w:val="28"/>
          <w:lang w:eastAsia="ru-RU"/>
        </w:rPr>
        <w:t>.</w:t>
      </w:r>
      <w:r w:rsidR="00BA31AA">
        <w:rPr>
          <w:rFonts w:eastAsia="Times New Roman" w:cs="Times New Roman"/>
          <w:sz w:val="28"/>
          <w:szCs w:val="28"/>
          <w:lang w:eastAsia="ru-RU"/>
        </w:rPr>
        <w:t xml:space="preserve"> Внеплановая проверка проведена на основании </w:t>
      </w:r>
      <w:r w:rsidR="00BA31AA" w:rsidRPr="00BA31AA">
        <w:rPr>
          <w:rFonts w:eastAsia="Times New Roman" w:cs="Times New Roman"/>
          <w:sz w:val="28"/>
          <w:szCs w:val="28"/>
          <w:lang w:eastAsia="ru-RU"/>
        </w:rPr>
        <w:lastRenderedPageBreak/>
        <w:t>мотивированно</w:t>
      </w:r>
      <w:r w:rsidR="00BA31AA">
        <w:rPr>
          <w:rFonts w:eastAsia="Times New Roman" w:cs="Times New Roman"/>
          <w:sz w:val="28"/>
          <w:szCs w:val="28"/>
          <w:lang w:eastAsia="ru-RU"/>
        </w:rPr>
        <w:t>го представления</w:t>
      </w:r>
      <w:r w:rsidR="00BA31AA" w:rsidRPr="00BA31AA">
        <w:rPr>
          <w:rFonts w:eastAsia="Times New Roman" w:cs="Times New Roman"/>
          <w:sz w:val="28"/>
          <w:szCs w:val="28"/>
          <w:lang w:eastAsia="ru-RU"/>
        </w:rPr>
        <w:t xml:space="preserve"> должностного лица Территориального органа по информации из СМИ о фактах </w:t>
      </w:r>
      <w:proofErr w:type="gramStart"/>
      <w:r w:rsidR="00BA31AA" w:rsidRPr="00BA31AA">
        <w:rPr>
          <w:rFonts w:eastAsia="Times New Roman" w:cs="Times New Roman"/>
          <w:sz w:val="28"/>
          <w:szCs w:val="28"/>
          <w:lang w:eastAsia="ru-RU"/>
        </w:rPr>
        <w:t>возникновения угрозы причинения вреда жизни</w:t>
      </w:r>
      <w:proofErr w:type="gramEnd"/>
      <w:r w:rsidR="00BA31AA" w:rsidRPr="00BA31AA">
        <w:rPr>
          <w:rFonts w:eastAsia="Times New Roman" w:cs="Times New Roman"/>
          <w:sz w:val="28"/>
          <w:szCs w:val="28"/>
          <w:lang w:eastAsia="ru-RU"/>
        </w:rPr>
        <w:t xml:space="preserve"> и здоровью.</w:t>
      </w:r>
      <w:r w:rsidR="00BA31AA" w:rsidRPr="00BA31AA">
        <w:rPr>
          <w:sz w:val="28"/>
          <w:szCs w:val="28"/>
        </w:rPr>
        <w:t xml:space="preserve"> </w:t>
      </w:r>
      <w:r w:rsidR="00BA31AA">
        <w:rPr>
          <w:sz w:val="28"/>
          <w:szCs w:val="28"/>
        </w:rPr>
        <w:t xml:space="preserve">Выявлены </w:t>
      </w:r>
      <w:r w:rsidR="00BA31AA" w:rsidRPr="00BA31AA">
        <w:rPr>
          <w:rFonts w:eastAsia="Times New Roman" w:cs="Times New Roman"/>
          <w:sz w:val="28"/>
          <w:szCs w:val="28"/>
          <w:lang w:eastAsia="ru-RU"/>
        </w:rPr>
        <w:t>нарушения – использование незарегистрированных медицинских изделий.</w:t>
      </w:r>
      <w:r w:rsidR="002B2A1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F3583" w:rsidRDefault="000F3583" w:rsidP="000F35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>По результата</w:t>
      </w:r>
      <w:r w:rsidR="005536EB">
        <w:rPr>
          <w:rFonts w:eastAsia="Times New Roman" w:cs="Times New Roman"/>
          <w:sz w:val="28"/>
          <w:szCs w:val="28"/>
          <w:lang w:eastAsia="ru-RU"/>
        </w:rPr>
        <w:t xml:space="preserve">м проверок выдано </w:t>
      </w:r>
      <w:r w:rsidR="002B2A1A">
        <w:rPr>
          <w:rFonts w:eastAsia="Times New Roman" w:cs="Times New Roman"/>
          <w:sz w:val="28"/>
          <w:szCs w:val="28"/>
          <w:lang w:eastAsia="ru-RU"/>
        </w:rPr>
        <w:t>4</w:t>
      </w:r>
      <w:r w:rsidR="005536EB">
        <w:rPr>
          <w:rFonts w:eastAsia="Times New Roman" w:cs="Times New Roman"/>
          <w:sz w:val="28"/>
          <w:szCs w:val="28"/>
          <w:lang w:eastAsia="ru-RU"/>
        </w:rPr>
        <w:t xml:space="preserve"> предписания,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составлено 2 протокола по ст. 6.28 КоАП РФ.</w:t>
      </w:r>
    </w:p>
    <w:p w:rsidR="000F3583" w:rsidRPr="00F17977" w:rsidRDefault="000F3583" w:rsidP="000F35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>Обращение незарегистрированных медицинских изделий прекращено, субъектами обращения медицинских изделий предоставлены акты о списании и утилизации продукции, не соответствующей установленным требованиям.</w:t>
      </w:r>
    </w:p>
    <w:p w:rsidR="000F3583" w:rsidRPr="00F17977" w:rsidRDefault="000F3583" w:rsidP="000F35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 xml:space="preserve">При проведении проверок по контролю соблюдения лицензионных требований при осуществлении медицинской деятельности выявлено использование незарегистрированных медицинских изделий в медицинских организациях. </w:t>
      </w:r>
      <w:r>
        <w:rPr>
          <w:rFonts w:eastAsia="Times New Roman" w:cs="Times New Roman"/>
          <w:sz w:val="28"/>
          <w:szCs w:val="28"/>
          <w:lang w:eastAsia="ru-RU"/>
        </w:rPr>
        <w:t>При этом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за </w:t>
      </w:r>
      <w:r w:rsidR="00BA31AA" w:rsidRPr="00BA31AA">
        <w:rPr>
          <w:rFonts w:eastAsia="Times New Roman" w:cs="Times New Roman"/>
          <w:sz w:val="28"/>
          <w:szCs w:val="28"/>
          <w:lang w:eastAsia="ru-RU"/>
        </w:rPr>
        <w:t xml:space="preserve">I </w:t>
      </w:r>
      <w:r w:rsidR="00865DE5">
        <w:rPr>
          <w:rFonts w:eastAsia="Times New Roman" w:cs="Times New Roman"/>
          <w:sz w:val="28"/>
          <w:szCs w:val="28"/>
          <w:lang w:eastAsia="ru-RU"/>
        </w:rPr>
        <w:t>полугодие</w:t>
      </w:r>
      <w:r w:rsidR="00BA31AA" w:rsidRPr="00BA31AA">
        <w:rPr>
          <w:rFonts w:eastAsia="Times New Roman" w:cs="Times New Roman"/>
          <w:sz w:val="28"/>
          <w:szCs w:val="28"/>
          <w:lang w:eastAsia="ru-RU"/>
        </w:rPr>
        <w:t xml:space="preserve"> 2018 года </w:t>
      </w:r>
      <w:r w:rsidRPr="00B65F15">
        <w:rPr>
          <w:rFonts w:eastAsia="Times New Roman" w:cs="Times New Roman"/>
          <w:sz w:val="28"/>
          <w:szCs w:val="28"/>
          <w:lang w:eastAsia="ru-RU"/>
        </w:rPr>
        <w:t xml:space="preserve">выявлено </w:t>
      </w:r>
      <w:r w:rsidR="00BA31AA">
        <w:rPr>
          <w:rFonts w:eastAsia="Times New Roman" w:cs="Times New Roman"/>
          <w:sz w:val="28"/>
          <w:szCs w:val="28"/>
          <w:lang w:eastAsia="ru-RU"/>
        </w:rPr>
        <w:t>4</w:t>
      </w:r>
      <w:r w:rsidRPr="00B65F15">
        <w:rPr>
          <w:rFonts w:eastAsia="Times New Roman" w:cs="Times New Roman"/>
          <w:sz w:val="28"/>
          <w:szCs w:val="28"/>
          <w:lang w:eastAsia="ru-RU"/>
        </w:rPr>
        <w:t xml:space="preserve"> наименовани</w:t>
      </w:r>
      <w:r w:rsidR="00BA31AA">
        <w:rPr>
          <w:rFonts w:eastAsia="Times New Roman" w:cs="Times New Roman"/>
          <w:sz w:val="28"/>
          <w:szCs w:val="28"/>
          <w:lang w:eastAsia="ru-RU"/>
        </w:rPr>
        <w:t>я</w:t>
      </w:r>
      <w:r w:rsidRPr="00B65F15">
        <w:rPr>
          <w:rFonts w:eastAsia="Times New Roman" w:cs="Times New Roman"/>
          <w:sz w:val="28"/>
          <w:szCs w:val="28"/>
          <w:lang w:eastAsia="ru-RU"/>
        </w:rPr>
        <w:t xml:space="preserve"> незарегистрированных медицинских изделий в количестве </w:t>
      </w:r>
      <w:r w:rsidR="00BA31AA">
        <w:rPr>
          <w:rFonts w:eastAsia="Times New Roman" w:cs="Times New Roman"/>
          <w:sz w:val="28"/>
          <w:szCs w:val="28"/>
          <w:lang w:eastAsia="ru-RU"/>
        </w:rPr>
        <w:t xml:space="preserve">149 </w:t>
      </w:r>
      <w:r w:rsidRPr="00B65F15">
        <w:rPr>
          <w:rFonts w:eastAsia="Times New Roman" w:cs="Times New Roman"/>
          <w:sz w:val="28"/>
          <w:szCs w:val="28"/>
          <w:lang w:eastAsia="ru-RU"/>
        </w:rPr>
        <w:t>единиц</w:t>
      </w:r>
      <w:r w:rsidR="00B309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A31AA" w:rsidRPr="00BA31AA">
        <w:rPr>
          <w:rFonts w:eastAsia="Times New Roman" w:cs="Times New Roman"/>
          <w:sz w:val="28"/>
          <w:szCs w:val="28"/>
          <w:lang w:eastAsia="ru-RU"/>
        </w:rPr>
        <w:t>(2017 год – 77)</w:t>
      </w:r>
      <w:r w:rsidR="00B30942">
        <w:rPr>
          <w:rFonts w:eastAsia="Times New Roman" w:cs="Times New Roman"/>
          <w:sz w:val="28"/>
          <w:szCs w:val="28"/>
          <w:lang w:eastAsia="ru-RU"/>
        </w:rPr>
        <w:t>.</w:t>
      </w:r>
    </w:p>
    <w:p w:rsidR="000F3583" w:rsidRPr="00F17977" w:rsidRDefault="000F3583" w:rsidP="00865DE5">
      <w:pPr>
        <w:spacing w:before="240"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 xml:space="preserve">В ходе </w:t>
      </w:r>
      <w:r>
        <w:rPr>
          <w:rFonts w:eastAsia="Times New Roman" w:cs="Times New Roman"/>
          <w:sz w:val="28"/>
          <w:szCs w:val="28"/>
          <w:lang w:eastAsia="ru-RU"/>
        </w:rPr>
        <w:t>осуществления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государственного контроля Территориальным органом составлено </w:t>
      </w:r>
      <w:r w:rsidR="00B30942">
        <w:rPr>
          <w:rFonts w:eastAsia="Times New Roman" w:cs="Times New Roman"/>
          <w:sz w:val="28"/>
          <w:szCs w:val="28"/>
          <w:lang w:eastAsia="ru-RU"/>
        </w:rPr>
        <w:t>4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протокол</w:t>
      </w:r>
      <w:r w:rsidR="00B30942">
        <w:rPr>
          <w:rFonts w:eastAsia="Times New Roman" w:cs="Times New Roman"/>
          <w:sz w:val="28"/>
          <w:szCs w:val="28"/>
          <w:lang w:eastAsia="ru-RU"/>
        </w:rPr>
        <w:t>а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об административном правонарушении по ст.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17977">
        <w:rPr>
          <w:rFonts w:eastAsia="Times New Roman" w:cs="Times New Roman"/>
          <w:sz w:val="28"/>
          <w:szCs w:val="28"/>
          <w:lang w:eastAsia="ru-RU"/>
        </w:rPr>
        <w:t>6.28 КоАП РФ. Приняты положительные решения по всем случаям</w:t>
      </w:r>
      <w:r>
        <w:rPr>
          <w:rFonts w:eastAsia="Times New Roman" w:cs="Times New Roman"/>
          <w:sz w:val="28"/>
          <w:szCs w:val="28"/>
          <w:lang w:eastAsia="ru-RU"/>
        </w:rPr>
        <w:t>, назначены наказания в виде штрафов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на</w:t>
      </w:r>
      <w:r w:rsidR="00B309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общую </w:t>
      </w:r>
      <w:r w:rsidRPr="00B1054A">
        <w:rPr>
          <w:rFonts w:eastAsia="Times New Roman" w:cs="Times New Roman"/>
          <w:sz w:val="28"/>
          <w:szCs w:val="28"/>
          <w:lang w:eastAsia="ru-RU"/>
        </w:rPr>
        <w:t xml:space="preserve">сумму </w:t>
      </w:r>
      <w:r w:rsidR="00B30942">
        <w:rPr>
          <w:rFonts w:eastAsia="Times New Roman" w:cs="Times New Roman"/>
          <w:sz w:val="28"/>
          <w:szCs w:val="28"/>
          <w:lang w:eastAsia="ru-RU"/>
        </w:rPr>
        <w:t>95</w:t>
      </w:r>
      <w:r w:rsidRPr="00B1054A">
        <w:rPr>
          <w:rFonts w:eastAsia="Times New Roman" w:cs="Times New Roman"/>
          <w:sz w:val="28"/>
          <w:szCs w:val="28"/>
          <w:lang w:eastAsia="ru-RU"/>
        </w:rPr>
        <w:t xml:space="preserve"> 000 рублей</w:t>
      </w:r>
      <w:r w:rsidR="00B30942">
        <w:rPr>
          <w:rFonts w:eastAsia="Times New Roman" w:cs="Times New Roman"/>
          <w:sz w:val="28"/>
          <w:szCs w:val="28"/>
          <w:lang w:eastAsia="ru-RU"/>
        </w:rPr>
        <w:t xml:space="preserve">, взыскано </w:t>
      </w:r>
      <w:r w:rsidR="00865DE5">
        <w:rPr>
          <w:rFonts w:eastAsia="Times New Roman" w:cs="Times New Roman"/>
          <w:sz w:val="28"/>
          <w:szCs w:val="28"/>
          <w:lang w:eastAsia="ru-RU"/>
        </w:rPr>
        <w:t>75</w:t>
      </w:r>
      <w:r w:rsidR="00B30942">
        <w:rPr>
          <w:rFonts w:eastAsia="Times New Roman" w:cs="Times New Roman"/>
          <w:sz w:val="28"/>
          <w:szCs w:val="28"/>
          <w:lang w:eastAsia="ru-RU"/>
        </w:rPr>
        <w:t> 000 рублей</w:t>
      </w:r>
      <w:r w:rsidRPr="00B1054A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7C046D" w:rsidRPr="007C046D" w:rsidRDefault="007C046D" w:rsidP="00865DE5">
      <w:pPr>
        <w:spacing w:before="240" w:line="240" w:lineRule="auto"/>
        <w:jc w:val="center"/>
        <w:rPr>
          <w:rFonts w:eastAsia="Times New Roman" w:cs="Times New Roman"/>
          <w:b/>
          <w:spacing w:val="-4"/>
          <w:sz w:val="28"/>
          <w:szCs w:val="28"/>
          <w:lang w:eastAsia="ru-RU"/>
        </w:rPr>
      </w:pPr>
      <w:r w:rsidRPr="007C046D">
        <w:rPr>
          <w:rFonts w:eastAsia="Times New Roman"/>
          <w:b/>
          <w:spacing w:val="-4"/>
          <w:sz w:val="28"/>
          <w:szCs w:val="28"/>
          <w:lang w:eastAsia="ru-RU"/>
        </w:rPr>
        <w:t>Лицензионный контроль</w:t>
      </w:r>
    </w:p>
    <w:p w:rsidR="007C046D" w:rsidRPr="00F946B2" w:rsidRDefault="007C046D" w:rsidP="00F946B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46B2">
        <w:rPr>
          <w:rFonts w:eastAsia="Times New Roman" w:cs="Times New Roman"/>
          <w:sz w:val="28"/>
          <w:szCs w:val="28"/>
          <w:lang w:eastAsia="ru-RU"/>
        </w:rPr>
        <w:t xml:space="preserve">В связи с передачей Росздравнадзору полномочий по осуществлению лицензионного контроля в соответствии с Федеральным законом от 05.04.2016 №93-ФЗ, увеличилось количество проверок по лицензионному контролю, </w:t>
      </w:r>
      <w:r w:rsidR="00B30942">
        <w:rPr>
          <w:rFonts w:eastAsia="Times New Roman" w:cs="Times New Roman"/>
          <w:sz w:val="28"/>
          <w:szCs w:val="28"/>
          <w:lang w:eastAsia="ru-RU"/>
        </w:rPr>
        <w:t xml:space="preserve">в том числе деятельности по обороту НС и ПВ, </w:t>
      </w:r>
      <w:r w:rsidRPr="00F946B2">
        <w:rPr>
          <w:rFonts w:eastAsia="Times New Roman" w:cs="Times New Roman"/>
          <w:sz w:val="28"/>
          <w:szCs w:val="28"/>
          <w:lang w:eastAsia="ru-RU"/>
        </w:rPr>
        <w:t xml:space="preserve">что привело к выявлению в деятельности подконтрольных субъектов значительного числа нарушений, связанных с неисполнением лицензионных требований. </w:t>
      </w:r>
    </w:p>
    <w:p w:rsidR="00F946B2" w:rsidRDefault="00F946B2" w:rsidP="00F946B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8182E">
        <w:rPr>
          <w:rFonts w:eastAsia="Times New Roman"/>
          <w:sz w:val="28"/>
          <w:szCs w:val="28"/>
          <w:lang w:eastAsia="ru-RU"/>
        </w:rPr>
        <w:t xml:space="preserve">В ходе осуществления </w:t>
      </w:r>
      <w:proofErr w:type="gramStart"/>
      <w:r w:rsidRPr="0058182E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58182E">
        <w:rPr>
          <w:rFonts w:eastAsia="Times New Roman"/>
          <w:sz w:val="28"/>
          <w:szCs w:val="28"/>
          <w:lang w:eastAsia="ru-RU"/>
        </w:rPr>
        <w:t xml:space="preserve"> соблюдением лицензионных требований проведен</w:t>
      </w:r>
      <w:r>
        <w:rPr>
          <w:rFonts w:eastAsia="Times New Roman"/>
          <w:sz w:val="28"/>
          <w:szCs w:val="28"/>
          <w:lang w:eastAsia="ru-RU"/>
        </w:rPr>
        <w:t>о</w:t>
      </w:r>
      <w:r w:rsidRPr="0058182E">
        <w:rPr>
          <w:rFonts w:eastAsia="Times New Roman"/>
          <w:sz w:val="28"/>
          <w:szCs w:val="28"/>
          <w:lang w:eastAsia="ru-RU"/>
        </w:rPr>
        <w:t xml:space="preserve"> </w:t>
      </w:r>
      <w:r w:rsidR="00190380">
        <w:rPr>
          <w:rFonts w:eastAsia="Times New Roman"/>
          <w:sz w:val="28"/>
          <w:szCs w:val="28"/>
          <w:lang w:eastAsia="ru-RU"/>
        </w:rPr>
        <w:t>32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8182E">
        <w:rPr>
          <w:rFonts w:eastAsia="Times New Roman"/>
          <w:sz w:val="28"/>
          <w:szCs w:val="28"/>
          <w:lang w:eastAsia="ru-RU"/>
        </w:rPr>
        <w:t>проверк</w:t>
      </w:r>
      <w:r w:rsidR="00190380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лицензиатов</w:t>
      </w:r>
      <w:r w:rsidR="00BF2769">
        <w:rPr>
          <w:rFonts w:eastAsia="Times New Roman"/>
          <w:sz w:val="28"/>
          <w:szCs w:val="28"/>
          <w:lang w:eastAsia="ru-RU"/>
        </w:rPr>
        <w:t>.</w:t>
      </w:r>
      <w:r w:rsidRPr="0058182E">
        <w:rPr>
          <w:rFonts w:eastAsia="Times New Roman"/>
          <w:sz w:val="28"/>
          <w:szCs w:val="28"/>
          <w:lang w:eastAsia="ru-RU"/>
        </w:rPr>
        <w:t xml:space="preserve"> </w:t>
      </w:r>
    </w:p>
    <w:p w:rsidR="00F946B2" w:rsidRPr="0058182E" w:rsidRDefault="00F946B2" w:rsidP="00F946B2">
      <w:pPr>
        <w:spacing w:line="240" w:lineRule="auto"/>
        <w:ind w:firstLine="851"/>
        <w:jc w:val="both"/>
        <w:rPr>
          <w:rFonts w:eastAsia="Times New Roman"/>
          <w:b/>
          <w:shadow/>
          <w:sz w:val="28"/>
          <w:szCs w:val="28"/>
          <w:lang w:eastAsia="ru-RU"/>
        </w:rPr>
      </w:pPr>
      <w:r w:rsidRPr="0058182E">
        <w:rPr>
          <w:rFonts w:eastAsia="Times New Roman"/>
          <w:sz w:val="28"/>
          <w:szCs w:val="28"/>
          <w:lang w:eastAsia="ru-RU"/>
        </w:rPr>
        <w:t xml:space="preserve">Основанием для проведения внеплановой проверки в </w:t>
      </w:r>
      <w:r>
        <w:rPr>
          <w:rFonts w:eastAsia="Times New Roman"/>
          <w:sz w:val="28"/>
          <w:szCs w:val="28"/>
          <w:lang w:eastAsia="ru-RU"/>
        </w:rPr>
        <w:t xml:space="preserve">100% случаях </w:t>
      </w:r>
      <w:r w:rsidRPr="0058182E">
        <w:rPr>
          <w:rFonts w:eastAsia="Times New Roman"/>
          <w:sz w:val="28"/>
          <w:szCs w:val="28"/>
          <w:lang w:eastAsia="ru-RU"/>
        </w:rPr>
        <w:t>являлось истечение срока исполнения юридическим лицом</w:t>
      </w:r>
      <w:r>
        <w:rPr>
          <w:rFonts w:eastAsia="Times New Roman"/>
          <w:sz w:val="28"/>
          <w:szCs w:val="28"/>
          <w:lang w:eastAsia="ru-RU"/>
        </w:rPr>
        <w:t>, индивидуальным предпринимателем</w:t>
      </w:r>
      <w:r w:rsidRPr="0058182E">
        <w:rPr>
          <w:rFonts w:eastAsia="Times New Roman"/>
          <w:sz w:val="28"/>
          <w:szCs w:val="28"/>
          <w:lang w:eastAsia="ru-RU"/>
        </w:rPr>
        <w:t xml:space="preserve"> ранее выданного предписания. </w:t>
      </w:r>
      <w:r w:rsidRPr="007D42C8">
        <w:rPr>
          <w:rFonts w:eastAsia="Times New Roman"/>
          <w:sz w:val="28"/>
          <w:szCs w:val="28"/>
          <w:lang w:eastAsia="ru-RU"/>
        </w:rPr>
        <w:t xml:space="preserve">Внеплановых проверок по соблюдению лицензионных требований и условий в связи с поступлением обращений граждан, а также получение информации от органов государственной власти, СМИ о фактах возникновения угрозы или причинения вреда жизни и здоровью граждан не проводилось. </w:t>
      </w:r>
    </w:p>
    <w:p w:rsidR="00F946B2" w:rsidRPr="009B14EB" w:rsidRDefault="00F946B2" w:rsidP="00F946B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B14EB">
        <w:rPr>
          <w:rFonts w:eastAsia="Times New Roman"/>
          <w:sz w:val="28"/>
          <w:szCs w:val="28"/>
          <w:lang w:eastAsia="ru-RU"/>
        </w:rPr>
        <w:t xml:space="preserve">При проведении </w:t>
      </w:r>
      <w:r w:rsidR="00190380" w:rsidRPr="009B14EB">
        <w:rPr>
          <w:rFonts w:eastAsia="Times New Roman"/>
          <w:sz w:val="28"/>
          <w:szCs w:val="28"/>
          <w:lang w:eastAsia="ru-RU"/>
        </w:rPr>
        <w:t>32</w:t>
      </w:r>
      <w:r w:rsidRPr="009B14EB">
        <w:rPr>
          <w:rFonts w:eastAsia="Times New Roman"/>
          <w:sz w:val="28"/>
          <w:szCs w:val="28"/>
          <w:lang w:eastAsia="ru-RU"/>
        </w:rPr>
        <w:t xml:space="preserve"> проверок по </w:t>
      </w:r>
      <w:r w:rsidRPr="009B14EB">
        <w:rPr>
          <w:rFonts w:eastAsia="Times New Roman"/>
          <w:i/>
          <w:sz w:val="28"/>
          <w:szCs w:val="28"/>
          <w:lang w:eastAsia="ru-RU"/>
        </w:rPr>
        <w:t xml:space="preserve">лицензионному контролю медицинской деятельности </w:t>
      </w:r>
      <w:r w:rsidR="00190380" w:rsidRPr="009B14EB">
        <w:rPr>
          <w:rFonts w:eastAsia="Times New Roman"/>
          <w:sz w:val="28"/>
          <w:szCs w:val="28"/>
          <w:lang w:eastAsia="ru-RU"/>
        </w:rPr>
        <w:t>(10 - плановых, внеплановых – 22)</w:t>
      </w:r>
      <w:r w:rsidR="00190380" w:rsidRPr="009B14EB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9B14EB">
        <w:rPr>
          <w:rFonts w:eastAsia="Times New Roman"/>
          <w:sz w:val="28"/>
          <w:szCs w:val="28"/>
          <w:lang w:eastAsia="ru-RU"/>
        </w:rPr>
        <w:t xml:space="preserve">нарушения выявлены в </w:t>
      </w:r>
      <w:r w:rsidR="000D695F" w:rsidRPr="009B14EB">
        <w:rPr>
          <w:rFonts w:eastAsia="Times New Roman"/>
          <w:sz w:val="28"/>
          <w:szCs w:val="28"/>
          <w:lang w:eastAsia="ru-RU"/>
        </w:rPr>
        <w:t xml:space="preserve">18 случаях, из них </w:t>
      </w:r>
      <w:r w:rsidR="00190380" w:rsidRPr="009B14EB">
        <w:rPr>
          <w:rFonts w:eastAsia="Times New Roman"/>
          <w:sz w:val="28"/>
          <w:szCs w:val="28"/>
          <w:lang w:eastAsia="ru-RU"/>
        </w:rPr>
        <w:t>10</w:t>
      </w:r>
      <w:r w:rsidRPr="009B14EB">
        <w:rPr>
          <w:rFonts w:eastAsia="Times New Roman"/>
          <w:sz w:val="28"/>
          <w:szCs w:val="28"/>
          <w:lang w:eastAsia="ru-RU"/>
        </w:rPr>
        <w:t xml:space="preserve"> </w:t>
      </w:r>
      <w:r w:rsidR="00190380" w:rsidRPr="009B14EB">
        <w:rPr>
          <w:rFonts w:eastAsia="Times New Roman"/>
          <w:sz w:val="28"/>
          <w:szCs w:val="28"/>
          <w:lang w:eastAsia="ru-RU"/>
        </w:rPr>
        <w:t xml:space="preserve">плановых </w:t>
      </w:r>
      <w:r w:rsidRPr="009B14EB">
        <w:rPr>
          <w:rFonts w:eastAsia="Times New Roman"/>
          <w:sz w:val="28"/>
          <w:szCs w:val="28"/>
          <w:lang w:eastAsia="ru-RU"/>
        </w:rPr>
        <w:t>(</w:t>
      </w:r>
      <w:r w:rsidR="00190380" w:rsidRPr="009B14EB">
        <w:rPr>
          <w:rFonts w:eastAsia="Times New Roman"/>
          <w:sz w:val="28"/>
          <w:szCs w:val="28"/>
          <w:lang w:eastAsia="ru-RU"/>
        </w:rPr>
        <w:t>100</w:t>
      </w:r>
      <w:r w:rsidRPr="009B14EB">
        <w:rPr>
          <w:rFonts w:eastAsia="Times New Roman"/>
          <w:sz w:val="28"/>
          <w:szCs w:val="28"/>
          <w:lang w:eastAsia="ru-RU"/>
        </w:rPr>
        <w:t xml:space="preserve">%), </w:t>
      </w:r>
      <w:r w:rsidR="000D695F" w:rsidRPr="009B14EB">
        <w:rPr>
          <w:rFonts w:eastAsia="Times New Roman"/>
          <w:sz w:val="28"/>
          <w:szCs w:val="28"/>
          <w:lang w:eastAsia="ru-RU"/>
        </w:rPr>
        <w:t>1 при внеплановой проверке и 7 неисполнение предписания в установленный срок. П</w:t>
      </w:r>
      <w:r w:rsidRPr="009B14EB">
        <w:rPr>
          <w:rFonts w:eastAsia="Times New Roman"/>
          <w:sz w:val="28"/>
          <w:szCs w:val="28"/>
          <w:lang w:eastAsia="ru-RU"/>
        </w:rPr>
        <w:t xml:space="preserve">ри этом </w:t>
      </w:r>
      <w:r w:rsidRPr="009B14EB">
        <w:rPr>
          <w:rFonts w:eastAsia="Times New Roman"/>
          <w:sz w:val="28"/>
          <w:szCs w:val="28"/>
          <w:lang w:eastAsia="ru-RU"/>
        </w:rPr>
        <w:lastRenderedPageBreak/>
        <w:t xml:space="preserve">выявлено всего </w:t>
      </w:r>
      <w:r w:rsidR="000D695F" w:rsidRPr="009B14EB">
        <w:rPr>
          <w:rFonts w:eastAsia="Times New Roman"/>
          <w:sz w:val="28"/>
          <w:szCs w:val="28"/>
          <w:lang w:eastAsia="ru-RU"/>
        </w:rPr>
        <w:t>60</w:t>
      </w:r>
      <w:r w:rsidRPr="009B14EB">
        <w:rPr>
          <w:rFonts w:eastAsia="Times New Roman"/>
          <w:sz w:val="28"/>
          <w:szCs w:val="28"/>
          <w:lang w:eastAsia="ru-RU"/>
        </w:rPr>
        <w:t xml:space="preserve"> нарушений лицензионных требований, т.е. </w:t>
      </w:r>
      <w:r w:rsidR="000D695F" w:rsidRPr="009B14EB">
        <w:rPr>
          <w:rFonts w:eastAsia="Times New Roman"/>
          <w:sz w:val="28"/>
          <w:szCs w:val="28"/>
          <w:lang w:eastAsia="ru-RU"/>
        </w:rPr>
        <w:t>1,9</w:t>
      </w:r>
      <w:r w:rsidRPr="009B14EB">
        <w:rPr>
          <w:rFonts w:eastAsia="Times New Roman"/>
          <w:sz w:val="28"/>
          <w:szCs w:val="28"/>
          <w:lang w:eastAsia="ru-RU"/>
        </w:rPr>
        <w:t xml:space="preserve"> нарушения на </w:t>
      </w:r>
      <w:r w:rsidR="000D695F" w:rsidRPr="009B14EB">
        <w:rPr>
          <w:rFonts w:eastAsia="Times New Roman"/>
          <w:sz w:val="28"/>
          <w:szCs w:val="28"/>
          <w:lang w:eastAsia="ru-RU"/>
        </w:rPr>
        <w:t>одну проверку</w:t>
      </w:r>
      <w:r w:rsidRPr="009B14EB">
        <w:rPr>
          <w:rFonts w:eastAsia="Times New Roman"/>
          <w:sz w:val="28"/>
          <w:szCs w:val="28"/>
          <w:lang w:eastAsia="ru-RU"/>
        </w:rPr>
        <w:t xml:space="preserve">. </w:t>
      </w:r>
    </w:p>
    <w:p w:rsidR="00F946B2" w:rsidRPr="009B14EB" w:rsidRDefault="00F946B2" w:rsidP="00F946B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B14EB">
        <w:rPr>
          <w:rFonts w:eastAsia="Times New Roman"/>
          <w:sz w:val="28"/>
          <w:szCs w:val="28"/>
          <w:lang w:eastAsia="ru-RU"/>
        </w:rPr>
        <w:t>В структуре нарушений лицензионных требований при осуществлении медицинской деятельности наиболее часто выявляются:</w:t>
      </w:r>
    </w:p>
    <w:p w:rsidR="00F946B2" w:rsidRPr="009B14EB" w:rsidRDefault="00F946B2" w:rsidP="00F946B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B14EB">
        <w:rPr>
          <w:rFonts w:eastAsia="Times New Roman"/>
          <w:sz w:val="28"/>
          <w:szCs w:val="28"/>
          <w:lang w:eastAsia="ru-RU"/>
        </w:rPr>
        <w:t>- п.5 «а» нарушение поряд</w:t>
      </w:r>
      <w:r w:rsidR="000D695F" w:rsidRPr="009B14EB">
        <w:rPr>
          <w:rFonts w:eastAsia="Times New Roman"/>
          <w:sz w:val="28"/>
          <w:szCs w:val="28"/>
          <w:lang w:eastAsia="ru-RU"/>
        </w:rPr>
        <w:t>ков оказания медицинской помощи</w:t>
      </w:r>
      <w:r w:rsidRPr="009B14EB">
        <w:rPr>
          <w:rFonts w:eastAsia="Times New Roman"/>
          <w:sz w:val="28"/>
          <w:szCs w:val="28"/>
          <w:lang w:eastAsia="ru-RU"/>
        </w:rPr>
        <w:t xml:space="preserve">– </w:t>
      </w:r>
      <w:r w:rsidR="009B14EB" w:rsidRPr="009B14EB">
        <w:rPr>
          <w:rFonts w:eastAsia="Times New Roman"/>
          <w:sz w:val="28"/>
          <w:szCs w:val="28"/>
          <w:lang w:eastAsia="ru-RU"/>
        </w:rPr>
        <w:t>8</w:t>
      </w:r>
      <w:r w:rsidRPr="009B14EB">
        <w:rPr>
          <w:rFonts w:eastAsia="Times New Roman"/>
          <w:sz w:val="28"/>
          <w:szCs w:val="28"/>
          <w:lang w:eastAsia="ru-RU"/>
        </w:rPr>
        <w:t xml:space="preserve"> (</w:t>
      </w:r>
      <w:r w:rsidR="009B14EB" w:rsidRPr="009B14EB">
        <w:rPr>
          <w:rFonts w:eastAsia="Times New Roman"/>
          <w:sz w:val="28"/>
          <w:szCs w:val="28"/>
          <w:lang w:eastAsia="ru-RU"/>
        </w:rPr>
        <w:t>18,6</w:t>
      </w:r>
      <w:r w:rsidRPr="009B14EB">
        <w:rPr>
          <w:rFonts w:eastAsia="Times New Roman"/>
          <w:sz w:val="28"/>
          <w:szCs w:val="28"/>
          <w:lang w:eastAsia="ru-RU"/>
        </w:rPr>
        <w:t>%);</w:t>
      </w:r>
    </w:p>
    <w:p w:rsidR="00F946B2" w:rsidRPr="009B14EB" w:rsidRDefault="00F946B2" w:rsidP="00F946B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B14EB">
        <w:rPr>
          <w:rFonts w:eastAsia="Times New Roman"/>
          <w:sz w:val="28"/>
          <w:szCs w:val="28"/>
          <w:lang w:eastAsia="ru-RU"/>
        </w:rPr>
        <w:t xml:space="preserve">- </w:t>
      </w:r>
      <w:r w:rsidR="009B14EB" w:rsidRPr="009B14EB">
        <w:rPr>
          <w:rFonts w:eastAsia="Times New Roman"/>
          <w:sz w:val="28"/>
          <w:szCs w:val="28"/>
          <w:lang w:eastAsia="ru-RU"/>
        </w:rPr>
        <w:t xml:space="preserve">п. 4 «б» </w:t>
      </w:r>
      <w:r w:rsidRPr="009B14EB">
        <w:rPr>
          <w:rFonts w:eastAsia="Times New Roman"/>
          <w:sz w:val="28"/>
          <w:szCs w:val="28"/>
          <w:lang w:eastAsia="ru-RU"/>
        </w:rPr>
        <w:t xml:space="preserve">наличие медицинских изделий, не зарегистрированных в установленном порядке – </w:t>
      </w:r>
      <w:r w:rsidR="009B14EB" w:rsidRPr="009B14EB">
        <w:rPr>
          <w:rFonts w:eastAsia="Times New Roman"/>
          <w:sz w:val="28"/>
          <w:szCs w:val="28"/>
          <w:lang w:eastAsia="ru-RU"/>
        </w:rPr>
        <w:t>5</w:t>
      </w:r>
      <w:r w:rsidRPr="009B14EB">
        <w:rPr>
          <w:rFonts w:eastAsia="Times New Roman"/>
          <w:sz w:val="28"/>
          <w:szCs w:val="28"/>
          <w:lang w:eastAsia="ru-RU"/>
        </w:rPr>
        <w:t xml:space="preserve"> (</w:t>
      </w:r>
      <w:r w:rsidR="009B14EB" w:rsidRPr="009B14EB">
        <w:rPr>
          <w:rFonts w:eastAsia="Times New Roman"/>
          <w:sz w:val="28"/>
          <w:szCs w:val="28"/>
          <w:lang w:eastAsia="ru-RU"/>
        </w:rPr>
        <w:t>1</w:t>
      </w:r>
      <w:r w:rsidRPr="009B14EB">
        <w:rPr>
          <w:rFonts w:eastAsia="Times New Roman"/>
          <w:sz w:val="28"/>
          <w:szCs w:val="28"/>
          <w:lang w:eastAsia="ru-RU"/>
        </w:rPr>
        <w:t>1,</w:t>
      </w:r>
      <w:r w:rsidR="009B14EB" w:rsidRPr="009B14EB">
        <w:rPr>
          <w:rFonts w:eastAsia="Times New Roman"/>
          <w:sz w:val="28"/>
          <w:szCs w:val="28"/>
          <w:lang w:eastAsia="ru-RU"/>
        </w:rPr>
        <w:t>2</w:t>
      </w:r>
      <w:r w:rsidRPr="009B14EB">
        <w:rPr>
          <w:rFonts w:eastAsia="Times New Roman"/>
          <w:sz w:val="28"/>
          <w:szCs w:val="28"/>
          <w:lang w:eastAsia="ru-RU"/>
        </w:rPr>
        <w:t>%);</w:t>
      </w:r>
    </w:p>
    <w:p w:rsidR="00F946B2" w:rsidRPr="009B14EB" w:rsidRDefault="00F946B2" w:rsidP="00F946B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B14EB">
        <w:rPr>
          <w:rFonts w:eastAsia="Times New Roman"/>
          <w:sz w:val="28"/>
          <w:szCs w:val="28"/>
          <w:lang w:eastAsia="ru-RU"/>
        </w:rPr>
        <w:t xml:space="preserve">- </w:t>
      </w:r>
      <w:r w:rsidR="009B14EB" w:rsidRPr="009B14EB">
        <w:rPr>
          <w:rFonts w:eastAsia="Times New Roman"/>
          <w:sz w:val="28"/>
          <w:szCs w:val="28"/>
          <w:lang w:eastAsia="ru-RU"/>
        </w:rPr>
        <w:t xml:space="preserve">п. «е» </w:t>
      </w:r>
      <w:r w:rsidRPr="009B14EB">
        <w:rPr>
          <w:rFonts w:eastAsia="Times New Roman"/>
          <w:sz w:val="28"/>
          <w:szCs w:val="28"/>
          <w:lang w:eastAsia="ru-RU"/>
        </w:rPr>
        <w:t>отсутствие технического обслуживания принадлежащих лицензиату на праве собственности или на ином законном основании медицинских изделий</w:t>
      </w:r>
      <w:r w:rsidR="009B14EB" w:rsidRPr="009B14EB">
        <w:rPr>
          <w:rFonts w:eastAsia="Times New Roman"/>
          <w:sz w:val="28"/>
          <w:szCs w:val="28"/>
          <w:lang w:eastAsia="ru-RU"/>
        </w:rPr>
        <w:t>, отсутствие договоров на проведение технического обслуживания медицинских изделий, отсутствие поверки СИ</w:t>
      </w:r>
      <w:r w:rsidRPr="009B14EB">
        <w:rPr>
          <w:rFonts w:eastAsia="Times New Roman"/>
          <w:sz w:val="28"/>
          <w:szCs w:val="28"/>
          <w:lang w:eastAsia="ru-RU"/>
        </w:rPr>
        <w:t xml:space="preserve"> – </w:t>
      </w:r>
      <w:r w:rsidR="009B14EB" w:rsidRPr="009B14EB">
        <w:rPr>
          <w:rFonts w:eastAsia="Times New Roman"/>
          <w:sz w:val="28"/>
          <w:szCs w:val="28"/>
          <w:lang w:eastAsia="ru-RU"/>
        </w:rPr>
        <w:t>8</w:t>
      </w:r>
      <w:r w:rsidRPr="009B14EB">
        <w:rPr>
          <w:rFonts w:eastAsia="Times New Roman"/>
          <w:sz w:val="28"/>
          <w:szCs w:val="28"/>
          <w:lang w:eastAsia="ru-RU"/>
        </w:rPr>
        <w:t xml:space="preserve"> (1</w:t>
      </w:r>
      <w:r w:rsidR="009B14EB" w:rsidRPr="009B14EB">
        <w:rPr>
          <w:rFonts w:eastAsia="Times New Roman"/>
          <w:sz w:val="28"/>
          <w:szCs w:val="28"/>
          <w:lang w:eastAsia="ru-RU"/>
        </w:rPr>
        <w:t>8</w:t>
      </w:r>
      <w:r w:rsidRPr="009B14EB">
        <w:rPr>
          <w:rFonts w:eastAsia="Times New Roman"/>
          <w:sz w:val="28"/>
          <w:szCs w:val="28"/>
          <w:lang w:eastAsia="ru-RU"/>
        </w:rPr>
        <w:t>,6%);</w:t>
      </w:r>
    </w:p>
    <w:p w:rsidR="00F946B2" w:rsidRPr="009B14EB" w:rsidRDefault="00F946B2" w:rsidP="00F946B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B14EB">
        <w:rPr>
          <w:rFonts w:eastAsia="Times New Roman"/>
          <w:sz w:val="28"/>
          <w:szCs w:val="28"/>
          <w:lang w:eastAsia="ru-RU"/>
        </w:rPr>
        <w:t xml:space="preserve">- осуществление отдельных видов работ (услуг) без лицензии – </w:t>
      </w:r>
      <w:r w:rsidR="009B14EB" w:rsidRPr="009B14EB">
        <w:rPr>
          <w:rFonts w:eastAsia="Times New Roman"/>
          <w:sz w:val="28"/>
          <w:szCs w:val="28"/>
          <w:lang w:eastAsia="ru-RU"/>
        </w:rPr>
        <w:t>3</w:t>
      </w:r>
      <w:r w:rsidRPr="009B14EB">
        <w:rPr>
          <w:rFonts w:eastAsia="Times New Roman"/>
          <w:sz w:val="28"/>
          <w:szCs w:val="28"/>
          <w:lang w:eastAsia="ru-RU"/>
        </w:rPr>
        <w:t xml:space="preserve"> (</w:t>
      </w:r>
      <w:r w:rsidR="009B14EB" w:rsidRPr="009B14EB">
        <w:rPr>
          <w:rFonts w:eastAsia="Times New Roman"/>
          <w:sz w:val="28"/>
          <w:szCs w:val="28"/>
          <w:lang w:eastAsia="ru-RU"/>
        </w:rPr>
        <w:t>7</w:t>
      </w:r>
      <w:r w:rsidRPr="009B14EB">
        <w:rPr>
          <w:rFonts w:eastAsia="Times New Roman"/>
          <w:sz w:val="28"/>
          <w:szCs w:val="28"/>
          <w:lang w:eastAsia="ru-RU"/>
        </w:rPr>
        <w:t>,</w:t>
      </w:r>
      <w:r w:rsidR="009B14EB" w:rsidRPr="009B14EB">
        <w:rPr>
          <w:rFonts w:eastAsia="Times New Roman"/>
          <w:sz w:val="28"/>
          <w:szCs w:val="28"/>
          <w:lang w:eastAsia="ru-RU"/>
        </w:rPr>
        <w:t>0</w:t>
      </w:r>
      <w:r w:rsidRPr="009B14EB">
        <w:rPr>
          <w:rFonts w:eastAsia="Times New Roman"/>
          <w:sz w:val="28"/>
          <w:szCs w:val="28"/>
          <w:lang w:eastAsia="ru-RU"/>
        </w:rPr>
        <w:t>%);</w:t>
      </w:r>
    </w:p>
    <w:p w:rsidR="00F946B2" w:rsidRPr="009B14EB" w:rsidRDefault="00F946B2" w:rsidP="00F946B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B14EB">
        <w:rPr>
          <w:rFonts w:eastAsia="Times New Roman"/>
          <w:sz w:val="28"/>
          <w:szCs w:val="28"/>
          <w:lang w:eastAsia="ru-RU"/>
        </w:rPr>
        <w:t xml:space="preserve">- </w:t>
      </w:r>
      <w:r w:rsidR="009B14EB" w:rsidRPr="009B14EB">
        <w:rPr>
          <w:rFonts w:eastAsia="Times New Roman"/>
          <w:sz w:val="28"/>
          <w:szCs w:val="28"/>
          <w:lang w:eastAsia="ru-RU"/>
        </w:rPr>
        <w:t xml:space="preserve">п.4 «в», п.4 «д», п.5 «г» </w:t>
      </w:r>
      <w:r w:rsidRPr="009B14EB">
        <w:rPr>
          <w:rFonts w:eastAsia="Times New Roman"/>
          <w:sz w:val="28"/>
          <w:szCs w:val="28"/>
          <w:lang w:eastAsia="ru-RU"/>
        </w:rPr>
        <w:t xml:space="preserve">отсутствие действующего сертификата специалиста и повышения квалификации один раз в 5 лет – </w:t>
      </w:r>
      <w:r w:rsidR="009B14EB" w:rsidRPr="009B14EB">
        <w:rPr>
          <w:rFonts w:eastAsia="Times New Roman"/>
          <w:sz w:val="28"/>
          <w:szCs w:val="28"/>
          <w:lang w:eastAsia="ru-RU"/>
        </w:rPr>
        <w:t>7</w:t>
      </w:r>
      <w:r w:rsidRPr="009B14EB">
        <w:rPr>
          <w:rFonts w:eastAsia="Times New Roman"/>
          <w:sz w:val="28"/>
          <w:szCs w:val="28"/>
          <w:lang w:eastAsia="ru-RU"/>
        </w:rPr>
        <w:t xml:space="preserve"> (1</w:t>
      </w:r>
      <w:r w:rsidR="009B14EB" w:rsidRPr="009B14EB">
        <w:rPr>
          <w:rFonts w:eastAsia="Times New Roman"/>
          <w:sz w:val="28"/>
          <w:szCs w:val="28"/>
          <w:lang w:eastAsia="ru-RU"/>
        </w:rPr>
        <w:t>6</w:t>
      </w:r>
      <w:r w:rsidRPr="009B14EB">
        <w:rPr>
          <w:rFonts w:eastAsia="Times New Roman"/>
          <w:sz w:val="28"/>
          <w:szCs w:val="28"/>
          <w:lang w:eastAsia="ru-RU"/>
        </w:rPr>
        <w:t>,</w:t>
      </w:r>
      <w:r w:rsidR="009B14EB" w:rsidRPr="009B14EB">
        <w:rPr>
          <w:rFonts w:eastAsia="Times New Roman"/>
          <w:sz w:val="28"/>
          <w:szCs w:val="28"/>
          <w:lang w:eastAsia="ru-RU"/>
        </w:rPr>
        <w:t>3%);</w:t>
      </w:r>
    </w:p>
    <w:p w:rsidR="009B14EB" w:rsidRPr="009B14EB" w:rsidRDefault="009B14EB" w:rsidP="00F946B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B14EB">
        <w:rPr>
          <w:rFonts w:eastAsia="Times New Roman"/>
          <w:sz w:val="28"/>
          <w:szCs w:val="28"/>
          <w:lang w:eastAsia="ru-RU"/>
        </w:rPr>
        <w:t>- п.5 «1.(в)» нарушение ведения журналов лекарственных средств, подлежащих ПКУ – 5 (11,6%).</w:t>
      </w:r>
    </w:p>
    <w:p w:rsidR="00F946B2" w:rsidRPr="00417A43" w:rsidRDefault="00F946B2" w:rsidP="00F946B2">
      <w:pPr>
        <w:spacing w:after="0" w:line="240" w:lineRule="auto"/>
        <w:ind w:firstLine="851"/>
        <w:jc w:val="both"/>
        <w:rPr>
          <w:sz w:val="28"/>
          <w:szCs w:val="28"/>
        </w:rPr>
      </w:pPr>
      <w:r w:rsidRPr="00417A43">
        <w:rPr>
          <w:sz w:val="28"/>
          <w:szCs w:val="28"/>
        </w:rPr>
        <w:t xml:space="preserve">По результатам проверок выдано </w:t>
      </w:r>
      <w:r w:rsidR="009B14EB" w:rsidRPr="00417A43">
        <w:rPr>
          <w:sz w:val="28"/>
          <w:szCs w:val="28"/>
        </w:rPr>
        <w:t>18</w:t>
      </w:r>
      <w:r w:rsidRPr="00417A43">
        <w:rPr>
          <w:sz w:val="28"/>
          <w:szCs w:val="28"/>
        </w:rPr>
        <w:t xml:space="preserve"> предписани</w:t>
      </w:r>
      <w:r w:rsidR="009B14EB" w:rsidRPr="00417A43">
        <w:rPr>
          <w:sz w:val="28"/>
          <w:szCs w:val="28"/>
        </w:rPr>
        <w:t>й</w:t>
      </w:r>
      <w:r w:rsidRPr="00417A43">
        <w:rPr>
          <w:sz w:val="28"/>
          <w:szCs w:val="28"/>
        </w:rPr>
        <w:t xml:space="preserve">, составлено </w:t>
      </w:r>
      <w:r w:rsidR="00417A43" w:rsidRPr="00417A43">
        <w:rPr>
          <w:sz w:val="28"/>
          <w:szCs w:val="28"/>
        </w:rPr>
        <w:t>13</w:t>
      </w:r>
      <w:r w:rsidRPr="00417A43">
        <w:rPr>
          <w:sz w:val="28"/>
          <w:szCs w:val="28"/>
        </w:rPr>
        <w:t xml:space="preserve"> протоколов об административных правонарушениях. </w:t>
      </w:r>
    </w:p>
    <w:p w:rsidR="00F946B2" w:rsidRPr="00417A43" w:rsidRDefault="00F946B2" w:rsidP="00F946B2">
      <w:pPr>
        <w:spacing w:after="0" w:line="240" w:lineRule="auto"/>
        <w:ind w:firstLine="851"/>
        <w:jc w:val="both"/>
        <w:rPr>
          <w:sz w:val="28"/>
          <w:szCs w:val="28"/>
        </w:rPr>
      </w:pPr>
      <w:r w:rsidRPr="00417A43">
        <w:rPr>
          <w:sz w:val="28"/>
          <w:szCs w:val="28"/>
        </w:rPr>
        <w:t>По фактам выявленных нарушений наложены административные наказания:</w:t>
      </w:r>
    </w:p>
    <w:p w:rsidR="00F946B2" w:rsidRPr="00417A43" w:rsidRDefault="00F946B2" w:rsidP="00F946B2">
      <w:pPr>
        <w:spacing w:after="0" w:line="240" w:lineRule="auto"/>
        <w:ind w:firstLine="851"/>
        <w:jc w:val="both"/>
        <w:rPr>
          <w:sz w:val="28"/>
          <w:szCs w:val="28"/>
        </w:rPr>
      </w:pPr>
      <w:r w:rsidRPr="00417A43">
        <w:rPr>
          <w:sz w:val="28"/>
          <w:szCs w:val="28"/>
        </w:rPr>
        <w:t xml:space="preserve">- предупреждение </w:t>
      </w:r>
      <w:r w:rsidRPr="00D751D2">
        <w:rPr>
          <w:sz w:val="28"/>
          <w:szCs w:val="28"/>
        </w:rPr>
        <w:t xml:space="preserve">– </w:t>
      </w:r>
      <w:r w:rsidR="00417A43" w:rsidRPr="00D751D2">
        <w:rPr>
          <w:sz w:val="28"/>
          <w:szCs w:val="28"/>
        </w:rPr>
        <w:t>7</w:t>
      </w:r>
      <w:r w:rsidR="00D751D2">
        <w:rPr>
          <w:sz w:val="28"/>
          <w:szCs w:val="28"/>
        </w:rPr>
        <w:t>;</w:t>
      </w:r>
      <w:r w:rsidR="00417A43" w:rsidRPr="00417A43">
        <w:rPr>
          <w:sz w:val="28"/>
          <w:szCs w:val="28"/>
          <w:highlight w:val="yellow"/>
        </w:rPr>
        <w:t xml:space="preserve"> </w:t>
      </w:r>
    </w:p>
    <w:p w:rsidR="00F946B2" w:rsidRPr="00417A43" w:rsidRDefault="00F946B2" w:rsidP="00F946B2">
      <w:pPr>
        <w:spacing w:after="0" w:line="240" w:lineRule="auto"/>
        <w:ind w:firstLine="851"/>
        <w:jc w:val="both"/>
        <w:rPr>
          <w:sz w:val="28"/>
          <w:szCs w:val="28"/>
        </w:rPr>
      </w:pPr>
      <w:r w:rsidRPr="00417A43">
        <w:rPr>
          <w:sz w:val="28"/>
          <w:szCs w:val="28"/>
        </w:rPr>
        <w:t xml:space="preserve">- административный штраф всего – </w:t>
      </w:r>
      <w:r w:rsidR="00D751D2" w:rsidRPr="00D751D2">
        <w:rPr>
          <w:sz w:val="28"/>
          <w:szCs w:val="28"/>
        </w:rPr>
        <w:t>4</w:t>
      </w:r>
      <w:r w:rsidRPr="00D751D2">
        <w:rPr>
          <w:sz w:val="28"/>
          <w:szCs w:val="28"/>
        </w:rPr>
        <w:t>.</w:t>
      </w:r>
    </w:p>
    <w:p w:rsidR="00F946B2" w:rsidRPr="00417A43" w:rsidRDefault="00F946B2" w:rsidP="00F946B2">
      <w:pPr>
        <w:spacing w:line="240" w:lineRule="auto"/>
        <w:ind w:firstLine="851"/>
        <w:jc w:val="both"/>
        <w:rPr>
          <w:sz w:val="28"/>
          <w:szCs w:val="28"/>
        </w:rPr>
      </w:pPr>
      <w:r w:rsidRPr="00417A43">
        <w:rPr>
          <w:sz w:val="28"/>
          <w:szCs w:val="28"/>
        </w:rPr>
        <w:t xml:space="preserve">Общая сумма наложенных административных штрафов – </w:t>
      </w:r>
      <w:r w:rsidR="00D751D2">
        <w:rPr>
          <w:sz w:val="28"/>
          <w:szCs w:val="28"/>
        </w:rPr>
        <w:t>215</w:t>
      </w:r>
      <w:r w:rsidRPr="00417A43">
        <w:rPr>
          <w:sz w:val="28"/>
          <w:szCs w:val="28"/>
        </w:rPr>
        <w:t xml:space="preserve"> 000 рублей. Общая сумма уплаченных штрафов составила </w:t>
      </w:r>
      <w:r w:rsidR="00417A43">
        <w:rPr>
          <w:sz w:val="28"/>
          <w:szCs w:val="28"/>
        </w:rPr>
        <w:t>125</w:t>
      </w:r>
      <w:r w:rsidRPr="00417A43">
        <w:rPr>
          <w:sz w:val="28"/>
          <w:szCs w:val="28"/>
        </w:rPr>
        <w:t xml:space="preserve"> 000 рублей.</w:t>
      </w:r>
    </w:p>
    <w:p w:rsidR="00F946B2" w:rsidRPr="00464C66" w:rsidRDefault="00F946B2" w:rsidP="00F946B2">
      <w:pPr>
        <w:spacing w:after="0" w:line="240" w:lineRule="auto"/>
        <w:ind w:firstLine="851"/>
        <w:jc w:val="both"/>
        <w:rPr>
          <w:sz w:val="28"/>
          <w:szCs w:val="28"/>
        </w:rPr>
      </w:pPr>
      <w:r w:rsidRPr="00464C66">
        <w:rPr>
          <w:sz w:val="28"/>
          <w:szCs w:val="28"/>
        </w:rPr>
        <w:t xml:space="preserve">В ходе осуществления </w:t>
      </w:r>
      <w:r w:rsidRPr="00464C66">
        <w:rPr>
          <w:i/>
          <w:sz w:val="28"/>
          <w:szCs w:val="28"/>
        </w:rPr>
        <w:t>лицензионного контроля фармацевтической деятельности,</w:t>
      </w:r>
      <w:r w:rsidRPr="00464C66">
        <w:rPr>
          <w:sz w:val="28"/>
          <w:szCs w:val="28"/>
        </w:rPr>
        <w:t xml:space="preserve"> проведено </w:t>
      </w:r>
      <w:r w:rsidR="00464C66" w:rsidRPr="00464C66">
        <w:rPr>
          <w:sz w:val="28"/>
          <w:szCs w:val="28"/>
        </w:rPr>
        <w:t>14</w:t>
      </w:r>
      <w:r w:rsidRPr="00464C66">
        <w:rPr>
          <w:sz w:val="28"/>
          <w:szCs w:val="28"/>
        </w:rPr>
        <w:t xml:space="preserve"> проверок лицензиатов, из них плановых – </w:t>
      </w:r>
      <w:r w:rsidR="00464C66" w:rsidRPr="00464C66">
        <w:rPr>
          <w:sz w:val="28"/>
          <w:szCs w:val="28"/>
        </w:rPr>
        <w:t>12</w:t>
      </w:r>
      <w:r w:rsidRPr="00464C66">
        <w:rPr>
          <w:sz w:val="28"/>
          <w:szCs w:val="28"/>
        </w:rPr>
        <w:t xml:space="preserve"> (</w:t>
      </w:r>
      <w:r w:rsidR="00417A43" w:rsidRPr="00464C66">
        <w:rPr>
          <w:sz w:val="28"/>
          <w:szCs w:val="28"/>
        </w:rPr>
        <w:t>8</w:t>
      </w:r>
      <w:r w:rsidR="00464C66" w:rsidRPr="00464C66">
        <w:rPr>
          <w:sz w:val="28"/>
          <w:szCs w:val="28"/>
        </w:rPr>
        <w:t>5,7</w:t>
      </w:r>
      <w:r w:rsidRPr="00464C66">
        <w:rPr>
          <w:sz w:val="28"/>
          <w:szCs w:val="28"/>
        </w:rPr>
        <w:t xml:space="preserve">%), внеплановых – </w:t>
      </w:r>
      <w:r w:rsidR="00464C66" w:rsidRPr="00464C66">
        <w:rPr>
          <w:sz w:val="28"/>
          <w:szCs w:val="28"/>
        </w:rPr>
        <w:t>2</w:t>
      </w:r>
      <w:r w:rsidRPr="00464C66">
        <w:rPr>
          <w:sz w:val="28"/>
          <w:szCs w:val="28"/>
        </w:rPr>
        <w:t xml:space="preserve"> (</w:t>
      </w:r>
      <w:r w:rsidR="00417A43" w:rsidRPr="00464C66">
        <w:rPr>
          <w:sz w:val="28"/>
          <w:szCs w:val="28"/>
        </w:rPr>
        <w:t>1</w:t>
      </w:r>
      <w:r w:rsidR="00464C66" w:rsidRPr="00464C66">
        <w:rPr>
          <w:sz w:val="28"/>
          <w:szCs w:val="28"/>
        </w:rPr>
        <w:t>4</w:t>
      </w:r>
      <w:r w:rsidR="00417A43" w:rsidRPr="00464C66">
        <w:rPr>
          <w:sz w:val="28"/>
          <w:szCs w:val="28"/>
        </w:rPr>
        <w:t>,</w:t>
      </w:r>
      <w:r w:rsidR="00464C66" w:rsidRPr="00464C66">
        <w:rPr>
          <w:sz w:val="28"/>
          <w:szCs w:val="28"/>
        </w:rPr>
        <w:t>3</w:t>
      </w:r>
      <w:r w:rsidRPr="00464C66">
        <w:rPr>
          <w:sz w:val="28"/>
          <w:szCs w:val="28"/>
        </w:rPr>
        <w:t>%). Основанием для проведения внепланов</w:t>
      </w:r>
      <w:r w:rsidR="00464C66" w:rsidRPr="00464C66">
        <w:rPr>
          <w:sz w:val="28"/>
          <w:szCs w:val="28"/>
        </w:rPr>
        <w:t>ых</w:t>
      </w:r>
      <w:r w:rsidRPr="00464C66">
        <w:rPr>
          <w:sz w:val="28"/>
          <w:szCs w:val="28"/>
        </w:rPr>
        <w:t xml:space="preserve"> провер</w:t>
      </w:r>
      <w:r w:rsidR="00464C66" w:rsidRPr="00464C66">
        <w:rPr>
          <w:sz w:val="28"/>
          <w:szCs w:val="28"/>
        </w:rPr>
        <w:t>о</w:t>
      </w:r>
      <w:r w:rsidRPr="00464C66">
        <w:rPr>
          <w:sz w:val="28"/>
          <w:szCs w:val="28"/>
        </w:rPr>
        <w:t>к являлось истечение срока исполнения юридическим лицом ранее выданного предписания</w:t>
      </w:r>
      <w:r w:rsidR="00417A43" w:rsidRPr="00464C66">
        <w:rPr>
          <w:sz w:val="28"/>
          <w:szCs w:val="28"/>
        </w:rPr>
        <w:t xml:space="preserve">, </w:t>
      </w:r>
      <w:r w:rsidR="00464C66" w:rsidRPr="00464C66">
        <w:rPr>
          <w:sz w:val="28"/>
          <w:szCs w:val="28"/>
        </w:rPr>
        <w:t xml:space="preserve">1 </w:t>
      </w:r>
      <w:r w:rsidR="00417A43" w:rsidRPr="00464C66">
        <w:rPr>
          <w:sz w:val="28"/>
          <w:szCs w:val="28"/>
        </w:rPr>
        <w:t>предписание в срок н</w:t>
      </w:r>
      <w:r w:rsidRPr="00464C66">
        <w:rPr>
          <w:sz w:val="28"/>
          <w:szCs w:val="28"/>
        </w:rPr>
        <w:t>е исполнено</w:t>
      </w:r>
      <w:r w:rsidR="00417A43" w:rsidRPr="00464C66">
        <w:rPr>
          <w:sz w:val="28"/>
          <w:szCs w:val="28"/>
        </w:rPr>
        <w:t>.</w:t>
      </w:r>
    </w:p>
    <w:p w:rsidR="00F946B2" w:rsidRPr="00464C66" w:rsidRDefault="00F946B2" w:rsidP="00F946B2">
      <w:pPr>
        <w:spacing w:after="0" w:line="240" w:lineRule="auto"/>
        <w:ind w:firstLine="851"/>
        <w:jc w:val="both"/>
        <w:rPr>
          <w:sz w:val="28"/>
          <w:szCs w:val="28"/>
        </w:rPr>
      </w:pPr>
      <w:r w:rsidRPr="00464C66">
        <w:rPr>
          <w:sz w:val="28"/>
          <w:szCs w:val="28"/>
        </w:rPr>
        <w:t xml:space="preserve">При проведении проверок по лицензионному контролю фармацевтической деятельности нарушения выявлены у </w:t>
      </w:r>
      <w:r w:rsidR="00464C66" w:rsidRPr="00464C66">
        <w:rPr>
          <w:sz w:val="28"/>
          <w:szCs w:val="28"/>
        </w:rPr>
        <w:t>3</w:t>
      </w:r>
      <w:r w:rsidRPr="00464C66">
        <w:rPr>
          <w:sz w:val="28"/>
          <w:szCs w:val="28"/>
        </w:rPr>
        <w:t xml:space="preserve"> лицензиатов. Все выявленные нарушения относятся к грубым нарушениям лицензионных требований.</w:t>
      </w:r>
    </w:p>
    <w:p w:rsidR="00F946B2" w:rsidRPr="00464C66" w:rsidRDefault="00F946B2" w:rsidP="00464C66">
      <w:pPr>
        <w:spacing w:line="240" w:lineRule="auto"/>
        <w:ind w:firstLine="851"/>
        <w:jc w:val="both"/>
        <w:rPr>
          <w:sz w:val="28"/>
          <w:szCs w:val="28"/>
        </w:rPr>
      </w:pPr>
      <w:r w:rsidRPr="00464C66">
        <w:rPr>
          <w:sz w:val="28"/>
          <w:szCs w:val="28"/>
        </w:rPr>
        <w:t xml:space="preserve">По результатам проверок выдано 3 предписания, составлен </w:t>
      </w:r>
      <w:r w:rsidR="00464C66" w:rsidRPr="00464C66">
        <w:rPr>
          <w:sz w:val="28"/>
          <w:szCs w:val="28"/>
        </w:rPr>
        <w:t>1</w:t>
      </w:r>
      <w:r w:rsidRPr="00464C66">
        <w:rPr>
          <w:sz w:val="28"/>
          <w:szCs w:val="28"/>
        </w:rPr>
        <w:t xml:space="preserve"> протокол об административн</w:t>
      </w:r>
      <w:r w:rsidR="00464C66" w:rsidRPr="00464C66">
        <w:rPr>
          <w:sz w:val="28"/>
          <w:szCs w:val="28"/>
        </w:rPr>
        <w:t>ом</w:t>
      </w:r>
      <w:r w:rsidRPr="00464C66">
        <w:rPr>
          <w:sz w:val="28"/>
          <w:szCs w:val="28"/>
        </w:rPr>
        <w:t xml:space="preserve"> правонарушени</w:t>
      </w:r>
      <w:r w:rsidR="00464C66" w:rsidRPr="00464C66">
        <w:rPr>
          <w:sz w:val="28"/>
          <w:szCs w:val="28"/>
        </w:rPr>
        <w:t>и</w:t>
      </w:r>
      <w:r w:rsidRPr="00464C66">
        <w:rPr>
          <w:sz w:val="28"/>
          <w:szCs w:val="28"/>
        </w:rPr>
        <w:t>. По результатам рассмотрения административн</w:t>
      </w:r>
      <w:r w:rsidR="00464C66" w:rsidRPr="00464C66">
        <w:rPr>
          <w:sz w:val="28"/>
          <w:szCs w:val="28"/>
        </w:rPr>
        <w:t>ого</w:t>
      </w:r>
      <w:r w:rsidRPr="00464C66">
        <w:rPr>
          <w:sz w:val="28"/>
          <w:szCs w:val="28"/>
        </w:rPr>
        <w:t xml:space="preserve"> дел</w:t>
      </w:r>
      <w:r w:rsidR="00464C66" w:rsidRPr="00464C66">
        <w:rPr>
          <w:sz w:val="28"/>
          <w:szCs w:val="28"/>
        </w:rPr>
        <w:t>а</w:t>
      </w:r>
      <w:r w:rsidRPr="00464C66">
        <w:rPr>
          <w:sz w:val="28"/>
          <w:szCs w:val="28"/>
        </w:rPr>
        <w:t xml:space="preserve"> наложен</w:t>
      </w:r>
      <w:r w:rsidR="00464C66" w:rsidRPr="00464C66">
        <w:rPr>
          <w:sz w:val="28"/>
          <w:szCs w:val="28"/>
        </w:rPr>
        <w:t>о</w:t>
      </w:r>
      <w:r w:rsidRPr="00464C66">
        <w:rPr>
          <w:sz w:val="28"/>
          <w:szCs w:val="28"/>
        </w:rPr>
        <w:t xml:space="preserve"> административн</w:t>
      </w:r>
      <w:r w:rsidR="00464C66" w:rsidRPr="00464C66">
        <w:rPr>
          <w:sz w:val="28"/>
          <w:szCs w:val="28"/>
        </w:rPr>
        <w:t>ое</w:t>
      </w:r>
      <w:r w:rsidRPr="00464C66">
        <w:rPr>
          <w:sz w:val="28"/>
          <w:szCs w:val="28"/>
        </w:rPr>
        <w:t xml:space="preserve"> наказани</w:t>
      </w:r>
      <w:r w:rsidR="00464C66" w:rsidRPr="00464C66">
        <w:rPr>
          <w:sz w:val="28"/>
          <w:szCs w:val="28"/>
        </w:rPr>
        <w:t>е</w:t>
      </w:r>
      <w:r w:rsidRPr="00464C66">
        <w:rPr>
          <w:sz w:val="28"/>
          <w:szCs w:val="28"/>
        </w:rPr>
        <w:t xml:space="preserve"> в виде предупреждения</w:t>
      </w:r>
      <w:r w:rsidR="00464C66" w:rsidRPr="00464C66">
        <w:rPr>
          <w:sz w:val="28"/>
          <w:szCs w:val="28"/>
        </w:rPr>
        <w:t xml:space="preserve">. </w:t>
      </w:r>
      <w:r w:rsidRPr="00464C66">
        <w:rPr>
          <w:sz w:val="28"/>
          <w:szCs w:val="28"/>
        </w:rPr>
        <w:t xml:space="preserve"> </w:t>
      </w:r>
    </w:p>
    <w:p w:rsidR="00464C66" w:rsidRPr="00464C66" w:rsidRDefault="00F946B2" w:rsidP="00464C66">
      <w:pPr>
        <w:spacing w:after="0" w:line="240" w:lineRule="auto"/>
        <w:ind w:firstLine="851"/>
        <w:jc w:val="both"/>
        <w:rPr>
          <w:sz w:val="28"/>
          <w:szCs w:val="28"/>
        </w:rPr>
      </w:pPr>
      <w:r w:rsidRPr="00464C66">
        <w:rPr>
          <w:sz w:val="28"/>
          <w:szCs w:val="28"/>
        </w:rPr>
        <w:t xml:space="preserve">При проведении </w:t>
      </w:r>
      <w:r w:rsidRPr="00464C66">
        <w:rPr>
          <w:i/>
          <w:sz w:val="28"/>
          <w:szCs w:val="28"/>
        </w:rPr>
        <w:t>лицензионного контроля деятельность по обороту наркотических средств, психотропных веществ и их прекурсоров, культивированию наркосодержащих растений</w:t>
      </w:r>
      <w:r w:rsidR="005830CD" w:rsidRPr="00464C66">
        <w:rPr>
          <w:i/>
          <w:sz w:val="28"/>
          <w:szCs w:val="28"/>
        </w:rPr>
        <w:t xml:space="preserve"> </w:t>
      </w:r>
      <w:r w:rsidRPr="00464C66">
        <w:rPr>
          <w:sz w:val="28"/>
          <w:szCs w:val="28"/>
        </w:rPr>
        <w:t xml:space="preserve">проведено </w:t>
      </w:r>
      <w:r w:rsidR="00464C66" w:rsidRPr="00464C66">
        <w:rPr>
          <w:sz w:val="28"/>
          <w:szCs w:val="28"/>
        </w:rPr>
        <w:t>9</w:t>
      </w:r>
      <w:r w:rsidRPr="00464C66">
        <w:rPr>
          <w:sz w:val="28"/>
          <w:szCs w:val="28"/>
        </w:rPr>
        <w:t xml:space="preserve"> провер</w:t>
      </w:r>
      <w:r w:rsidR="00464C66" w:rsidRPr="00464C66">
        <w:rPr>
          <w:sz w:val="28"/>
          <w:szCs w:val="28"/>
        </w:rPr>
        <w:t>о</w:t>
      </w:r>
      <w:r w:rsidRPr="00464C66">
        <w:rPr>
          <w:sz w:val="28"/>
          <w:szCs w:val="28"/>
        </w:rPr>
        <w:t xml:space="preserve">к </w:t>
      </w:r>
      <w:r w:rsidRPr="00464C66">
        <w:rPr>
          <w:sz w:val="28"/>
          <w:szCs w:val="28"/>
        </w:rPr>
        <w:lastRenderedPageBreak/>
        <w:t xml:space="preserve">лицензиатов, из них плановых – </w:t>
      </w:r>
      <w:r w:rsidR="00464C66" w:rsidRPr="00464C66">
        <w:rPr>
          <w:sz w:val="28"/>
          <w:szCs w:val="28"/>
        </w:rPr>
        <w:t>8</w:t>
      </w:r>
      <w:r w:rsidRPr="00464C66">
        <w:rPr>
          <w:sz w:val="28"/>
          <w:szCs w:val="28"/>
        </w:rPr>
        <w:t xml:space="preserve">, внеплановых – </w:t>
      </w:r>
      <w:r w:rsidR="00464C66" w:rsidRPr="00464C66">
        <w:rPr>
          <w:sz w:val="28"/>
          <w:szCs w:val="28"/>
        </w:rPr>
        <w:t>1</w:t>
      </w:r>
      <w:r w:rsidR="005830CD" w:rsidRPr="00464C66">
        <w:rPr>
          <w:sz w:val="28"/>
          <w:szCs w:val="28"/>
        </w:rPr>
        <w:t xml:space="preserve"> (контроль исполнения ранее выданного предписания)</w:t>
      </w:r>
      <w:r w:rsidRPr="00464C66">
        <w:rPr>
          <w:sz w:val="28"/>
          <w:szCs w:val="28"/>
        </w:rPr>
        <w:t xml:space="preserve">. </w:t>
      </w:r>
    </w:p>
    <w:p w:rsidR="005830CD" w:rsidRPr="00464C66" w:rsidRDefault="00F946B2" w:rsidP="00464C66">
      <w:pPr>
        <w:spacing w:after="0" w:line="240" w:lineRule="auto"/>
        <w:ind w:firstLine="851"/>
        <w:jc w:val="both"/>
        <w:rPr>
          <w:sz w:val="28"/>
          <w:szCs w:val="28"/>
        </w:rPr>
      </w:pPr>
      <w:r w:rsidRPr="00464C66">
        <w:rPr>
          <w:sz w:val="28"/>
          <w:szCs w:val="28"/>
        </w:rPr>
        <w:t xml:space="preserve">При проведении </w:t>
      </w:r>
      <w:r w:rsidR="00464C66" w:rsidRPr="00464C66">
        <w:rPr>
          <w:sz w:val="28"/>
          <w:szCs w:val="28"/>
        </w:rPr>
        <w:t>9</w:t>
      </w:r>
      <w:r w:rsidRPr="00464C66">
        <w:rPr>
          <w:sz w:val="28"/>
          <w:szCs w:val="28"/>
        </w:rPr>
        <w:t xml:space="preserve"> проверок по лицензионному контролю нарушения выявлены в </w:t>
      </w:r>
      <w:r w:rsidR="00464C66" w:rsidRPr="00464C66">
        <w:rPr>
          <w:sz w:val="28"/>
          <w:szCs w:val="28"/>
        </w:rPr>
        <w:t>6</w:t>
      </w:r>
      <w:r w:rsidRPr="00464C66">
        <w:rPr>
          <w:sz w:val="28"/>
          <w:szCs w:val="28"/>
        </w:rPr>
        <w:t xml:space="preserve"> (</w:t>
      </w:r>
      <w:r w:rsidR="00464C66" w:rsidRPr="00464C66">
        <w:rPr>
          <w:sz w:val="28"/>
          <w:szCs w:val="28"/>
        </w:rPr>
        <w:t>66,7</w:t>
      </w:r>
      <w:r w:rsidRPr="00464C66">
        <w:rPr>
          <w:sz w:val="28"/>
          <w:szCs w:val="28"/>
        </w:rPr>
        <w:t>%)</w:t>
      </w:r>
      <w:r w:rsidR="005830CD" w:rsidRPr="00464C66">
        <w:rPr>
          <w:sz w:val="28"/>
          <w:szCs w:val="28"/>
        </w:rPr>
        <w:t>.</w:t>
      </w:r>
    </w:p>
    <w:p w:rsidR="00F946B2" w:rsidRPr="00464C66" w:rsidRDefault="00F946B2" w:rsidP="00F946B2">
      <w:pPr>
        <w:spacing w:after="0" w:line="240" w:lineRule="auto"/>
        <w:ind w:firstLine="851"/>
        <w:jc w:val="both"/>
        <w:rPr>
          <w:sz w:val="28"/>
          <w:szCs w:val="28"/>
        </w:rPr>
      </w:pPr>
      <w:r w:rsidRPr="00464C66">
        <w:rPr>
          <w:sz w:val="28"/>
          <w:szCs w:val="28"/>
        </w:rPr>
        <w:t xml:space="preserve">По результатам проверок выдано </w:t>
      </w:r>
      <w:r w:rsidR="00464C66" w:rsidRPr="00464C66">
        <w:rPr>
          <w:sz w:val="28"/>
          <w:szCs w:val="28"/>
        </w:rPr>
        <w:t>6</w:t>
      </w:r>
      <w:r w:rsidRPr="00464C66">
        <w:rPr>
          <w:sz w:val="28"/>
          <w:szCs w:val="28"/>
        </w:rPr>
        <w:t xml:space="preserve"> предписани</w:t>
      </w:r>
      <w:r w:rsidR="00464C66" w:rsidRPr="00464C66">
        <w:rPr>
          <w:sz w:val="28"/>
          <w:szCs w:val="28"/>
        </w:rPr>
        <w:t>й</w:t>
      </w:r>
      <w:r w:rsidRPr="00464C66">
        <w:rPr>
          <w:sz w:val="28"/>
          <w:szCs w:val="28"/>
        </w:rPr>
        <w:t>, составлен</w:t>
      </w:r>
      <w:r w:rsidR="00464C66" w:rsidRPr="00464C66">
        <w:rPr>
          <w:sz w:val="28"/>
          <w:szCs w:val="28"/>
        </w:rPr>
        <w:t>о</w:t>
      </w:r>
      <w:r w:rsidRPr="00464C66">
        <w:rPr>
          <w:sz w:val="28"/>
          <w:szCs w:val="28"/>
        </w:rPr>
        <w:t xml:space="preserve"> </w:t>
      </w:r>
      <w:r w:rsidR="00464C66" w:rsidRPr="00464C66">
        <w:rPr>
          <w:sz w:val="28"/>
          <w:szCs w:val="28"/>
        </w:rPr>
        <w:t>3</w:t>
      </w:r>
      <w:r w:rsidRPr="00464C66">
        <w:rPr>
          <w:sz w:val="28"/>
          <w:szCs w:val="28"/>
        </w:rPr>
        <w:t xml:space="preserve"> протокол</w:t>
      </w:r>
      <w:r w:rsidR="00464C66" w:rsidRPr="00464C66">
        <w:rPr>
          <w:sz w:val="28"/>
          <w:szCs w:val="28"/>
        </w:rPr>
        <w:t>а</w:t>
      </w:r>
      <w:r w:rsidRPr="00464C66">
        <w:rPr>
          <w:sz w:val="28"/>
          <w:szCs w:val="28"/>
        </w:rPr>
        <w:t xml:space="preserve"> об административных правонарушениях. </w:t>
      </w:r>
    </w:p>
    <w:p w:rsidR="00F946B2" w:rsidRPr="00464C66" w:rsidRDefault="00F946B2" w:rsidP="00F946B2">
      <w:pPr>
        <w:spacing w:after="0" w:line="240" w:lineRule="auto"/>
        <w:ind w:firstLine="851"/>
        <w:jc w:val="both"/>
        <w:rPr>
          <w:sz w:val="28"/>
          <w:szCs w:val="28"/>
        </w:rPr>
      </w:pPr>
      <w:r w:rsidRPr="00464C66">
        <w:rPr>
          <w:sz w:val="28"/>
          <w:szCs w:val="28"/>
        </w:rPr>
        <w:t>По фактам выявленных нарушений наложен</w:t>
      </w:r>
      <w:r w:rsidR="00464C66" w:rsidRPr="00464C66">
        <w:rPr>
          <w:sz w:val="28"/>
          <w:szCs w:val="28"/>
        </w:rPr>
        <w:t>ы</w:t>
      </w:r>
      <w:r w:rsidR="005830CD" w:rsidRPr="00464C66">
        <w:rPr>
          <w:sz w:val="28"/>
          <w:szCs w:val="28"/>
        </w:rPr>
        <w:t xml:space="preserve"> </w:t>
      </w:r>
      <w:r w:rsidRPr="00464C66">
        <w:rPr>
          <w:sz w:val="28"/>
          <w:szCs w:val="28"/>
        </w:rPr>
        <w:t>административн</w:t>
      </w:r>
      <w:r w:rsidR="00464C66" w:rsidRPr="00464C66">
        <w:rPr>
          <w:sz w:val="28"/>
          <w:szCs w:val="28"/>
        </w:rPr>
        <w:t>ые</w:t>
      </w:r>
      <w:r w:rsidRPr="00464C66">
        <w:rPr>
          <w:sz w:val="28"/>
          <w:szCs w:val="28"/>
        </w:rPr>
        <w:t xml:space="preserve"> наказа</w:t>
      </w:r>
      <w:r w:rsidR="00464C66" w:rsidRPr="00464C66">
        <w:rPr>
          <w:sz w:val="28"/>
          <w:szCs w:val="28"/>
        </w:rPr>
        <w:t>ния</w:t>
      </w:r>
      <w:r w:rsidRPr="00464C66">
        <w:rPr>
          <w:sz w:val="28"/>
          <w:szCs w:val="28"/>
        </w:rPr>
        <w:t xml:space="preserve"> в виде штрафа на </w:t>
      </w:r>
      <w:r w:rsidR="00464C66" w:rsidRPr="00464C66">
        <w:rPr>
          <w:sz w:val="28"/>
          <w:szCs w:val="28"/>
        </w:rPr>
        <w:t xml:space="preserve">общую </w:t>
      </w:r>
      <w:r w:rsidRPr="00464C66">
        <w:rPr>
          <w:sz w:val="28"/>
          <w:szCs w:val="28"/>
        </w:rPr>
        <w:t xml:space="preserve">сумму </w:t>
      </w:r>
      <w:r w:rsidR="00464C66" w:rsidRPr="00464C66">
        <w:rPr>
          <w:sz w:val="28"/>
          <w:szCs w:val="28"/>
        </w:rPr>
        <w:t>3</w:t>
      </w:r>
      <w:r w:rsidRPr="00464C66">
        <w:rPr>
          <w:sz w:val="28"/>
          <w:szCs w:val="28"/>
        </w:rPr>
        <w:t>00 000 рублей. Штраф</w:t>
      </w:r>
      <w:r w:rsidR="00464C66" w:rsidRPr="00464C66">
        <w:rPr>
          <w:sz w:val="28"/>
          <w:szCs w:val="28"/>
        </w:rPr>
        <w:t>ы</w:t>
      </w:r>
      <w:r w:rsidRPr="00464C66">
        <w:rPr>
          <w:sz w:val="28"/>
          <w:szCs w:val="28"/>
        </w:rPr>
        <w:t xml:space="preserve"> оплачен</w:t>
      </w:r>
      <w:r w:rsidR="00464C66" w:rsidRPr="00464C66">
        <w:rPr>
          <w:sz w:val="28"/>
          <w:szCs w:val="28"/>
        </w:rPr>
        <w:t>ы</w:t>
      </w:r>
      <w:r w:rsidRPr="00464C66">
        <w:rPr>
          <w:sz w:val="28"/>
          <w:szCs w:val="28"/>
        </w:rPr>
        <w:t>.</w:t>
      </w:r>
    </w:p>
    <w:p w:rsidR="007C046D" w:rsidRPr="00F82DDC" w:rsidRDefault="007C046D" w:rsidP="000F1BD2">
      <w:pPr>
        <w:spacing w:line="240" w:lineRule="auto"/>
        <w:jc w:val="center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  <w:r w:rsidRPr="00F82DDC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Результаты административной практики </w:t>
      </w:r>
    </w:p>
    <w:p w:rsidR="00F82DDC" w:rsidRPr="008C3959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C3959">
        <w:rPr>
          <w:sz w:val="28"/>
          <w:szCs w:val="28"/>
        </w:rPr>
        <w:t>Территориальным органом отмечается увеличение в 1-м полугодии 201</w:t>
      </w:r>
      <w:r>
        <w:rPr>
          <w:sz w:val="28"/>
          <w:szCs w:val="28"/>
        </w:rPr>
        <w:t>8</w:t>
      </w:r>
      <w:r w:rsidRPr="008C3959">
        <w:rPr>
          <w:sz w:val="28"/>
          <w:szCs w:val="28"/>
        </w:rPr>
        <w:t xml:space="preserve"> года количества выявленных административных правонарушений в деятельности медицинских и фармацевтических организаций Магаданской области, Так, в анализируемом периоде должностными лицами Территориального органа в ходе проведения проверочных мероприятий выявлено:</w:t>
      </w:r>
    </w:p>
    <w:p w:rsidR="00F82DDC" w:rsidRPr="008C3959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C3959">
        <w:rPr>
          <w:sz w:val="28"/>
          <w:szCs w:val="28"/>
        </w:rPr>
        <w:t>всего 2</w:t>
      </w:r>
      <w:r w:rsidR="006F15FE">
        <w:rPr>
          <w:sz w:val="28"/>
          <w:szCs w:val="28"/>
        </w:rPr>
        <w:t>5</w:t>
      </w:r>
      <w:r w:rsidRPr="008C3959">
        <w:rPr>
          <w:sz w:val="28"/>
          <w:szCs w:val="28"/>
        </w:rPr>
        <w:t xml:space="preserve"> административных правонарушени</w:t>
      </w:r>
      <w:r w:rsidR="006F15FE">
        <w:rPr>
          <w:sz w:val="28"/>
          <w:szCs w:val="28"/>
        </w:rPr>
        <w:t>й</w:t>
      </w:r>
      <w:r>
        <w:rPr>
          <w:sz w:val="28"/>
          <w:szCs w:val="28"/>
        </w:rPr>
        <w:t xml:space="preserve"> (АППГ – 20) </w:t>
      </w:r>
      <w:r w:rsidRPr="008C3959">
        <w:rPr>
          <w:sz w:val="28"/>
          <w:szCs w:val="28"/>
        </w:rPr>
        <w:t>, из них:</w:t>
      </w:r>
    </w:p>
    <w:p w:rsidR="00F82DDC" w:rsidRPr="008C3959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C3959">
        <w:rPr>
          <w:sz w:val="28"/>
          <w:szCs w:val="28"/>
        </w:rPr>
        <w:t xml:space="preserve">- по статье 19.20 КоАП РФ – </w:t>
      </w:r>
      <w:r>
        <w:rPr>
          <w:sz w:val="28"/>
          <w:szCs w:val="28"/>
        </w:rPr>
        <w:t>12</w:t>
      </w:r>
      <w:r w:rsidRPr="008C3959">
        <w:rPr>
          <w:sz w:val="28"/>
          <w:szCs w:val="28"/>
        </w:rPr>
        <w:t xml:space="preserve"> правонарушений</w:t>
      </w:r>
      <w:r>
        <w:rPr>
          <w:sz w:val="28"/>
          <w:szCs w:val="28"/>
        </w:rPr>
        <w:t xml:space="preserve"> (АППГ – 9)</w:t>
      </w:r>
      <w:r w:rsidRPr="008C3959">
        <w:rPr>
          <w:sz w:val="28"/>
          <w:szCs w:val="28"/>
        </w:rPr>
        <w:t>;</w:t>
      </w:r>
    </w:p>
    <w:p w:rsidR="00F82DDC" w:rsidRPr="008C3959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C3959">
        <w:rPr>
          <w:sz w:val="28"/>
          <w:szCs w:val="28"/>
        </w:rPr>
        <w:t xml:space="preserve">- по статье 6.28 КоАП РФ – </w:t>
      </w:r>
      <w:r>
        <w:rPr>
          <w:sz w:val="28"/>
          <w:szCs w:val="28"/>
        </w:rPr>
        <w:t xml:space="preserve">4 правонарушения (АППГ – </w:t>
      </w:r>
      <w:r w:rsidRPr="008C3959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8C3959">
        <w:rPr>
          <w:sz w:val="28"/>
          <w:szCs w:val="28"/>
        </w:rPr>
        <w:t>;</w:t>
      </w:r>
    </w:p>
    <w:p w:rsidR="00F82DDC" w:rsidRPr="008C3959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C3959">
        <w:rPr>
          <w:sz w:val="28"/>
          <w:szCs w:val="28"/>
        </w:rPr>
        <w:t xml:space="preserve">- по статье 14.1 КоАП РФ – </w:t>
      </w:r>
      <w:r>
        <w:rPr>
          <w:sz w:val="28"/>
          <w:szCs w:val="28"/>
        </w:rPr>
        <w:t>1</w:t>
      </w:r>
      <w:r w:rsidRPr="008C3959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е (АППГ – 4)</w:t>
      </w:r>
      <w:r w:rsidRPr="008C3959">
        <w:rPr>
          <w:sz w:val="28"/>
          <w:szCs w:val="28"/>
        </w:rPr>
        <w:t>;</w:t>
      </w:r>
    </w:p>
    <w:p w:rsidR="00F82DDC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C3959">
        <w:rPr>
          <w:sz w:val="28"/>
          <w:szCs w:val="28"/>
        </w:rPr>
        <w:t xml:space="preserve">- </w:t>
      </w:r>
      <w:r>
        <w:rPr>
          <w:sz w:val="28"/>
          <w:szCs w:val="28"/>
        </w:rPr>
        <w:t>по статье 11.32 КоАП РФ – 2 правонарушения (АППГ – 0);</w:t>
      </w:r>
    </w:p>
    <w:p w:rsidR="00F82DDC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части 21 статьи 19.5 КоАП РФ – 1 правонарушение (АППГ – 0);</w:t>
      </w:r>
    </w:p>
    <w:p w:rsidR="00841678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части 1 статьи 14.43 КоАП РФ </w:t>
      </w:r>
      <w:r w:rsidR="008416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1678">
        <w:rPr>
          <w:sz w:val="28"/>
          <w:szCs w:val="28"/>
        </w:rPr>
        <w:t>2 правонарушения (АППГ – 0);</w:t>
      </w:r>
    </w:p>
    <w:p w:rsidR="00841678" w:rsidRDefault="00841678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5FE">
        <w:rPr>
          <w:sz w:val="28"/>
          <w:szCs w:val="28"/>
        </w:rPr>
        <w:t xml:space="preserve">по части 1 статьи </w:t>
      </w:r>
      <w:r w:rsidR="00F82DDC" w:rsidRPr="008C3959">
        <w:rPr>
          <w:sz w:val="28"/>
          <w:szCs w:val="28"/>
        </w:rPr>
        <w:t>6.</w:t>
      </w:r>
      <w:r w:rsidR="006F15FE">
        <w:rPr>
          <w:sz w:val="28"/>
          <w:szCs w:val="28"/>
        </w:rPr>
        <w:t>1</w:t>
      </w:r>
      <w:r w:rsidR="00F82DDC" w:rsidRPr="008C3959">
        <w:rPr>
          <w:sz w:val="28"/>
          <w:szCs w:val="28"/>
        </w:rPr>
        <w:t xml:space="preserve">6 КоАП РФ – </w:t>
      </w:r>
      <w:r>
        <w:rPr>
          <w:sz w:val="28"/>
          <w:szCs w:val="28"/>
        </w:rPr>
        <w:t>3 правонарушения (АППГ – 1).</w:t>
      </w:r>
    </w:p>
    <w:p w:rsidR="00F82DDC" w:rsidRPr="008C3959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C3959">
        <w:rPr>
          <w:sz w:val="28"/>
          <w:szCs w:val="28"/>
        </w:rPr>
        <w:t>Привлечено к административной ответственности 1</w:t>
      </w:r>
      <w:r w:rsidR="00841678">
        <w:rPr>
          <w:sz w:val="28"/>
          <w:szCs w:val="28"/>
        </w:rPr>
        <w:t>0</w:t>
      </w:r>
      <w:r w:rsidRPr="008C3959">
        <w:rPr>
          <w:sz w:val="28"/>
          <w:szCs w:val="28"/>
        </w:rPr>
        <w:t xml:space="preserve"> юридических лиц и 2 должностных лица медицинских организаций</w:t>
      </w:r>
      <w:r w:rsidR="00841678">
        <w:rPr>
          <w:sz w:val="28"/>
          <w:szCs w:val="28"/>
        </w:rPr>
        <w:t>, а также 1 индивидуальный предприниматель</w:t>
      </w:r>
      <w:r w:rsidRPr="008C3959">
        <w:rPr>
          <w:sz w:val="28"/>
          <w:szCs w:val="28"/>
        </w:rPr>
        <w:t>.</w:t>
      </w:r>
    </w:p>
    <w:p w:rsidR="00F82DDC" w:rsidRPr="008C3959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C3959">
        <w:rPr>
          <w:sz w:val="28"/>
          <w:szCs w:val="28"/>
        </w:rPr>
        <w:t>По состоянию на 01.07.201</w:t>
      </w:r>
      <w:r w:rsidR="00841678">
        <w:rPr>
          <w:sz w:val="28"/>
          <w:szCs w:val="28"/>
        </w:rPr>
        <w:t>8</w:t>
      </w:r>
      <w:r w:rsidRPr="008C3959">
        <w:rPr>
          <w:sz w:val="28"/>
          <w:szCs w:val="28"/>
        </w:rPr>
        <w:t xml:space="preserve"> года вынесены и вступили в законную силу решения по </w:t>
      </w:r>
      <w:r w:rsidR="00841678">
        <w:rPr>
          <w:sz w:val="28"/>
          <w:szCs w:val="28"/>
        </w:rPr>
        <w:t>2</w:t>
      </w:r>
      <w:r w:rsidR="006F15FE">
        <w:rPr>
          <w:sz w:val="28"/>
          <w:szCs w:val="28"/>
        </w:rPr>
        <w:t>3</w:t>
      </w:r>
      <w:r w:rsidRPr="008C3959">
        <w:rPr>
          <w:sz w:val="28"/>
          <w:szCs w:val="28"/>
        </w:rPr>
        <w:t xml:space="preserve"> административным делам, из них:</w:t>
      </w:r>
    </w:p>
    <w:p w:rsidR="00F82DDC" w:rsidRPr="008C3959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C3959">
        <w:rPr>
          <w:sz w:val="28"/>
          <w:szCs w:val="28"/>
        </w:rPr>
        <w:t xml:space="preserve">- вынесено предупреждение – по </w:t>
      </w:r>
      <w:r w:rsidR="00841678">
        <w:rPr>
          <w:sz w:val="28"/>
          <w:szCs w:val="28"/>
        </w:rPr>
        <w:t>9</w:t>
      </w:r>
      <w:r w:rsidRPr="008C3959">
        <w:rPr>
          <w:sz w:val="28"/>
          <w:szCs w:val="28"/>
        </w:rPr>
        <w:t xml:space="preserve"> делам;</w:t>
      </w:r>
    </w:p>
    <w:p w:rsidR="00F82DDC" w:rsidRPr="008C3959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C3959">
        <w:rPr>
          <w:sz w:val="28"/>
          <w:szCs w:val="28"/>
        </w:rPr>
        <w:t>- назначен административный штраф – по</w:t>
      </w:r>
      <w:r w:rsidR="00841678">
        <w:rPr>
          <w:sz w:val="28"/>
          <w:szCs w:val="28"/>
        </w:rPr>
        <w:t xml:space="preserve"> 14</w:t>
      </w:r>
      <w:r w:rsidRPr="008C3959">
        <w:rPr>
          <w:sz w:val="28"/>
          <w:szCs w:val="28"/>
        </w:rPr>
        <w:t xml:space="preserve"> делам.</w:t>
      </w:r>
    </w:p>
    <w:p w:rsidR="00F82DDC" w:rsidRPr="008C3959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C3959">
        <w:rPr>
          <w:sz w:val="28"/>
          <w:szCs w:val="28"/>
        </w:rPr>
        <w:t>Административное наказание в виде предупреждения применялось судами Магаданской области во всех случаях к юридическим лицам</w:t>
      </w:r>
      <w:r w:rsidR="00841678">
        <w:rPr>
          <w:sz w:val="28"/>
          <w:szCs w:val="28"/>
        </w:rPr>
        <w:t xml:space="preserve"> и индивидуальному предпринимателю</w:t>
      </w:r>
      <w:r w:rsidRPr="008C3959">
        <w:rPr>
          <w:sz w:val="28"/>
          <w:szCs w:val="28"/>
        </w:rPr>
        <w:t>, которым вменялось в вину осуществление деятельности  с нарушением требований и условий, предусмотренных специальным разрешением (лицензией) – часть 2 статьи 19.20 КоАП РФ и часть 3 статьи 14.1 КоАП РФ.</w:t>
      </w:r>
    </w:p>
    <w:p w:rsidR="00F82DDC" w:rsidRPr="008C3959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 w:rsidRPr="008C3959">
        <w:rPr>
          <w:sz w:val="28"/>
          <w:szCs w:val="28"/>
        </w:rPr>
        <w:t xml:space="preserve">Необходимо отметить, что при принятии решения о назначении наказания в виде предупреждения, судами учитываются такие обстоятельства, как совершение правонарушения впервые, признание лицом, привлекаемым к административной ответственности, вины, а также </w:t>
      </w:r>
      <w:proofErr w:type="spellStart"/>
      <w:r w:rsidRPr="008C3959">
        <w:rPr>
          <w:sz w:val="28"/>
          <w:szCs w:val="28"/>
        </w:rPr>
        <w:t>постделиктное</w:t>
      </w:r>
      <w:proofErr w:type="spellEnd"/>
      <w:r w:rsidRPr="008C3959">
        <w:rPr>
          <w:sz w:val="28"/>
          <w:szCs w:val="28"/>
        </w:rPr>
        <w:t xml:space="preserve"> поведение правонарушителя, в том числе, смягчающие обстоятельства, предусмотренные частью 1 статьи 4.2 КоАП РФ:</w:t>
      </w:r>
    </w:p>
    <w:p w:rsidR="00F82DDC" w:rsidRPr="008C3959" w:rsidRDefault="00F82DDC" w:rsidP="00F82D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sz w:val="28"/>
          <w:szCs w:val="28"/>
          <w:lang w:eastAsia="ru-RU"/>
        </w:rPr>
      </w:pPr>
      <w:r w:rsidRPr="008C3959">
        <w:rPr>
          <w:sz w:val="28"/>
          <w:szCs w:val="28"/>
          <w:lang w:eastAsia="ru-RU"/>
        </w:rPr>
        <w:t>- добровольное прекращение противоправного поведения;</w:t>
      </w:r>
    </w:p>
    <w:p w:rsidR="00F82DDC" w:rsidRPr="008C3959" w:rsidRDefault="00F82DDC" w:rsidP="00F82D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sz w:val="28"/>
          <w:szCs w:val="28"/>
          <w:lang w:eastAsia="ru-RU"/>
        </w:rPr>
      </w:pPr>
      <w:r w:rsidRPr="008C3959">
        <w:rPr>
          <w:sz w:val="28"/>
          <w:szCs w:val="28"/>
          <w:lang w:eastAsia="ru-RU"/>
        </w:rPr>
        <w:t xml:space="preserve">- оказание лицом, совершившим административное правонарушение, содействия органу, уполномоченному осуществлять производство по делу об </w:t>
      </w:r>
      <w:r w:rsidRPr="008C3959">
        <w:rPr>
          <w:sz w:val="28"/>
          <w:szCs w:val="28"/>
          <w:lang w:eastAsia="ru-RU"/>
        </w:rPr>
        <w:lastRenderedPageBreak/>
        <w:t>административном правонарушении, в установлении обстоятельств, подлежащих установлению по делу об административном правонарушении;</w:t>
      </w:r>
    </w:p>
    <w:p w:rsidR="00F82DDC" w:rsidRPr="008C3959" w:rsidRDefault="00F82DDC" w:rsidP="00F82D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sz w:val="28"/>
          <w:szCs w:val="28"/>
          <w:lang w:eastAsia="ru-RU"/>
        </w:rPr>
      </w:pPr>
      <w:r w:rsidRPr="008C3959">
        <w:rPr>
          <w:sz w:val="28"/>
          <w:szCs w:val="28"/>
          <w:lang w:eastAsia="ru-RU"/>
        </w:rPr>
        <w:t xml:space="preserve"> - предотвращение лицом, совершившим административное правонарушение, вредных последствий административного правонарушения;</w:t>
      </w:r>
    </w:p>
    <w:p w:rsidR="00F82DDC" w:rsidRPr="008C3959" w:rsidRDefault="00F82DDC" w:rsidP="00F82D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sz w:val="28"/>
          <w:szCs w:val="28"/>
          <w:lang w:eastAsia="ru-RU"/>
        </w:rPr>
      </w:pPr>
      <w:r w:rsidRPr="008C3959">
        <w:rPr>
          <w:sz w:val="28"/>
          <w:szCs w:val="28"/>
          <w:lang w:eastAsia="ru-RU"/>
        </w:rPr>
        <w:t>- добровольное возмещение лицом, совершившим административное правонарушение, причиненного ущерба или добровольное устранение причиненного вреда;</w:t>
      </w:r>
    </w:p>
    <w:p w:rsidR="00F82DDC" w:rsidRPr="008C3959" w:rsidRDefault="00F82DDC" w:rsidP="00F82D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sz w:val="28"/>
          <w:szCs w:val="28"/>
          <w:lang w:eastAsia="ru-RU"/>
        </w:rPr>
      </w:pPr>
      <w:r w:rsidRPr="008C3959">
        <w:rPr>
          <w:sz w:val="28"/>
          <w:szCs w:val="28"/>
          <w:lang w:eastAsia="ru-RU"/>
        </w:rPr>
        <w:t>- добровольное исполнение до вынесения постановления по делу об административном правонарушении предписания об устранении допущенного нарушения, выданного контролирующим органом.</w:t>
      </w:r>
    </w:p>
    <w:p w:rsidR="00F82DDC" w:rsidRPr="008C3959" w:rsidRDefault="00F82DDC" w:rsidP="00F82D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sz w:val="28"/>
          <w:szCs w:val="28"/>
          <w:lang w:eastAsia="ru-RU"/>
        </w:rPr>
      </w:pPr>
      <w:r w:rsidRPr="008C3959">
        <w:rPr>
          <w:sz w:val="28"/>
          <w:szCs w:val="28"/>
          <w:lang w:eastAsia="ru-RU"/>
        </w:rPr>
        <w:t>Административное наказание в виде наложения административного штрафа применялось как судебными органами, так и Территориальным органом в соответствии с под</w:t>
      </w:r>
      <w:r>
        <w:rPr>
          <w:sz w:val="28"/>
          <w:szCs w:val="28"/>
          <w:lang w:eastAsia="ru-RU"/>
        </w:rPr>
        <w:t>ведомственностью</w:t>
      </w:r>
      <w:r w:rsidRPr="008C3959">
        <w:rPr>
          <w:sz w:val="28"/>
          <w:szCs w:val="28"/>
          <w:lang w:eastAsia="ru-RU"/>
        </w:rPr>
        <w:t xml:space="preserve"> административных дел.</w:t>
      </w:r>
    </w:p>
    <w:p w:rsidR="00841678" w:rsidRDefault="00F82DDC" w:rsidP="00F82D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sz w:val="28"/>
          <w:szCs w:val="28"/>
          <w:lang w:eastAsia="ru-RU"/>
        </w:rPr>
      </w:pPr>
      <w:r w:rsidRPr="008C3959">
        <w:rPr>
          <w:sz w:val="28"/>
          <w:szCs w:val="28"/>
          <w:lang w:eastAsia="ru-RU"/>
        </w:rPr>
        <w:t>В 1-м полугодии 201</w:t>
      </w:r>
      <w:r w:rsidR="00841678">
        <w:rPr>
          <w:sz w:val="28"/>
          <w:szCs w:val="28"/>
          <w:lang w:eastAsia="ru-RU"/>
        </w:rPr>
        <w:t>8</w:t>
      </w:r>
      <w:r w:rsidRPr="008C3959">
        <w:rPr>
          <w:sz w:val="28"/>
          <w:szCs w:val="28"/>
          <w:lang w:eastAsia="ru-RU"/>
        </w:rPr>
        <w:t xml:space="preserve"> года Территориальным органом рассмотрено</w:t>
      </w:r>
      <w:r w:rsidR="00841678">
        <w:rPr>
          <w:sz w:val="28"/>
          <w:szCs w:val="28"/>
          <w:lang w:eastAsia="ru-RU"/>
        </w:rPr>
        <w:t>:</w:t>
      </w:r>
    </w:p>
    <w:p w:rsidR="00841678" w:rsidRDefault="00841678" w:rsidP="00F82D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F82DDC" w:rsidRPr="008C395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четыре</w:t>
      </w:r>
      <w:r w:rsidR="00F82DDC" w:rsidRPr="008C3959">
        <w:rPr>
          <w:sz w:val="28"/>
          <w:szCs w:val="28"/>
          <w:lang w:eastAsia="ru-RU"/>
        </w:rPr>
        <w:t xml:space="preserve"> административных дел</w:t>
      </w:r>
      <w:r>
        <w:rPr>
          <w:sz w:val="28"/>
          <w:szCs w:val="28"/>
          <w:lang w:eastAsia="ru-RU"/>
        </w:rPr>
        <w:t>а</w:t>
      </w:r>
      <w:r w:rsidR="00F82DDC" w:rsidRPr="008C3959">
        <w:rPr>
          <w:sz w:val="28"/>
          <w:szCs w:val="28"/>
          <w:lang w:eastAsia="ru-RU"/>
        </w:rPr>
        <w:t xml:space="preserve">, возбужденных по статье 6.28 КоАП РФ, из них </w:t>
      </w:r>
      <w:r>
        <w:rPr>
          <w:sz w:val="28"/>
          <w:szCs w:val="28"/>
          <w:lang w:eastAsia="ru-RU"/>
        </w:rPr>
        <w:t>три</w:t>
      </w:r>
      <w:r w:rsidR="00F82DDC" w:rsidRPr="008C3959">
        <w:rPr>
          <w:sz w:val="28"/>
          <w:szCs w:val="28"/>
          <w:lang w:eastAsia="ru-RU"/>
        </w:rPr>
        <w:t xml:space="preserve"> в отношении юридических лиц и одно в отношении должностного лица – </w:t>
      </w:r>
      <w:r>
        <w:rPr>
          <w:sz w:val="28"/>
          <w:szCs w:val="28"/>
          <w:lang w:eastAsia="ru-RU"/>
        </w:rPr>
        <w:t xml:space="preserve">заместителя </w:t>
      </w:r>
      <w:r w:rsidR="00F82DDC" w:rsidRPr="008C3959">
        <w:rPr>
          <w:sz w:val="28"/>
          <w:szCs w:val="28"/>
          <w:lang w:eastAsia="ru-RU"/>
        </w:rPr>
        <w:t xml:space="preserve">главного врача медицинской организации. Общая сумма наложенных административных штрафов составила </w:t>
      </w:r>
      <w:r>
        <w:rPr>
          <w:sz w:val="28"/>
          <w:szCs w:val="28"/>
          <w:lang w:eastAsia="ru-RU"/>
        </w:rPr>
        <w:t>95</w:t>
      </w:r>
      <w:r w:rsidR="00F82DDC" w:rsidRPr="008C3959">
        <w:rPr>
          <w:sz w:val="28"/>
          <w:szCs w:val="28"/>
          <w:lang w:eastAsia="ru-RU"/>
        </w:rPr>
        <w:t> тыс. рублей</w:t>
      </w:r>
      <w:r>
        <w:rPr>
          <w:sz w:val="28"/>
          <w:szCs w:val="28"/>
          <w:lang w:eastAsia="ru-RU"/>
        </w:rPr>
        <w:t>;</w:t>
      </w:r>
    </w:p>
    <w:p w:rsidR="00841678" w:rsidRDefault="00841678" w:rsidP="00F82D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два административных дела, возбужденных по части 1 статьи 14.43 КоАП РФ в отношении должностных лиц медицинских организаций. Назначены наказания в виде административного штрафа в сумме 10 тыс.</w:t>
      </w:r>
      <w:r w:rsidR="004337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рублей каждому;</w:t>
      </w:r>
    </w:p>
    <w:p w:rsidR="00F82DDC" w:rsidRPr="008C3959" w:rsidRDefault="00841678" w:rsidP="00F82D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одно административное дело в отношении юридического лица </w:t>
      </w:r>
      <w:r w:rsidR="006F15FE">
        <w:rPr>
          <w:sz w:val="28"/>
          <w:szCs w:val="28"/>
          <w:lang w:eastAsia="ru-RU"/>
        </w:rPr>
        <w:t>за неисполнение законного предписания Территориального органа – по ч. 21 ст. 19.5 КоАП РФ, назначено наказание в виде штрафа на сумму 30 тыс. рублей.</w:t>
      </w:r>
    </w:p>
    <w:p w:rsidR="00F82DDC" w:rsidRPr="008C3959" w:rsidRDefault="00F82DDC" w:rsidP="00F82DDC">
      <w:pPr>
        <w:spacing w:after="0" w:line="240" w:lineRule="auto"/>
        <w:ind w:left="-567" w:firstLine="708"/>
        <w:jc w:val="both"/>
        <w:rPr>
          <w:sz w:val="28"/>
          <w:szCs w:val="28"/>
          <w:lang w:eastAsia="ru-RU"/>
        </w:rPr>
      </w:pPr>
      <w:r w:rsidRPr="008C3959">
        <w:rPr>
          <w:sz w:val="28"/>
          <w:szCs w:val="28"/>
          <w:lang w:eastAsia="ru-RU"/>
        </w:rPr>
        <w:t>При этом необходимо отметить, что во всех случаях привлечения к административной ответственности за нарушение установленных правил в сфере обращения медицинских изделий</w:t>
      </w:r>
      <w:r w:rsidR="006F15FE">
        <w:rPr>
          <w:sz w:val="28"/>
          <w:szCs w:val="28"/>
          <w:lang w:eastAsia="ru-RU"/>
        </w:rPr>
        <w:t xml:space="preserve"> по ст. 6.28 КоАП РФ</w:t>
      </w:r>
      <w:r w:rsidRPr="008C3959">
        <w:rPr>
          <w:sz w:val="28"/>
          <w:szCs w:val="28"/>
          <w:lang w:eastAsia="ru-RU"/>
        </w:rPr>
        <w:t>, имелось такое нарушение, как использование незарегистрированных медицинских изделий из группы очистителей воздуха – облучатели бактерицидные различных модификаций (</w:t>
      </w:r>
      <w:r w:rsidRPr="008C3959">
        <w:rPr>
          <w:color w:val="000000"/>
          <w:sz w:val="28"/>
          <w:szCs w:val="28"/>
        </w:rPr>
        <w:t>ОБН-150 УХЛ</w:t>
      </w:r>
      <w:proofErr w:type="gramStart"/>
      <w:r w:rsidRPr="008C3959">
        <w:rPr>
          <w:color w:val="000000"/>
          <w:sz w:val="28"/>
          <w:szCs w:val="28"/>
        </w:rPr>
        <w:t>4</w:t>
      </w:r>
      <w:proofErr w:type="gramEnd"/>
      <w:r w:rsidRPr="008C3959">
        <w:rPr>
          <w:color w:val="000000"/>
          <w:sz w:val="28"/>
          <w:szCs w:val="28"/>
        </w:rPr>
        <w:t xml:space="preserve"> «Азов» производства ООО «ЭЛИД», ОБН-150-УФИК производства ЗАО «</w:t>
      </w:r>
      <w:proofErr w:type="spellStart"/>
      <w:r w:rsidRPr="008C3959">
        <w:rPr>
          <w:color w:val="000000"/>
          <w:sz w:val="28"/>
          <w:szCs w:val="28"/>
        </w:rPr>
        <w:t>Ультрамедтех</w:t>
      </w:r>
      <w:proofErr w:type="spellEnd"/>
      <w:r w:rsidRPr="008C3959">
        <w:rPr>
          <w:color w:val="000000"/>
          <w:sz w:val="28"/>
          <w:szCs w:val="28"/>
        </w:rPr>
        <w:t xml:space="preserve">», ОБН-150-01-001 УХЛ4, производства ООО «Азовское УПП «Светотехника ВОС» и др.). </w:t>
      </w:r>
    </w:p>
    <w:p w:rsidR="00F82DDC" w:rsidRPr="008C3959" w:rsidRDefault="00F82DDC" w:rsidP="00F82D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sz w:val="28"/>
          <w:szCs w:val="28"/>
          <w:lang w:eastAsia="ru-RU"/>
        </w:rPr>
      </w:pPr>
      <w:r w:rsidRPr="008C3959">
        <w:rPr>
          <w:sz w:val="28"/>
          <w:szCs w:val="28"/>
          <w:lang w:eastAsia="ru-RU"/>
        </w:rPr>
        <w:t>Как Росздравнадзор, так и Территориальный орган неоднократно обращались к субъектам обращения медицинских изделий с разъяснениями, касающимися указанных облучателей и рекомендациями о прекращении их использования. Однако, до настоящего времени ситуация не изменилась, что подтверждают результаты проведенных проверок и рассмотрения административных дел, в связи с чем в очередной раз разъясняем:</w:t>
      </w:r>
    </w:p>
    <w:p w:rsidR="00F82DDC" w:rsidRPr="008C3959" w:rsidRDefault="00F82DDC" w:rsidP="00F82D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sz w:val="28"/>
          <w:szCs w:val="28"/>
        </w:rPr>
      </w:pPr>
      <w:r w:rsidRPr="008C3959">
        <w:rPr>
          <w:sz w:val="28"/>
          <w:szCs w:val="28"/>
          <w:lang w:eastAsia="ru-RU"/>
        </w:rPr>
        <w:t>- в</w:t>
      </w:r>
      <w:r w:rsidRPr="008C3959">
        <w:rPr>
          <w:sz w:val="28"/>
          <w:szCs w:val="28"/>
        </w:rPr>
        <w:t xml:space="preserve"> силу требований части 4 статьи 38 Федерального закона от 21.11.2011                    № 323-ФЗ обращение медицинских изделий на территории Российской Федерации разрешается только в случае, если они зарегистрированы в порядке, установленном Правительством РФ, уполномоченным им федеральным органом исполнительной власти;</w:t>
      </w:r>
    </w:p>
    <w:p w:rsidR="00F82DDC" w:rsidRPr="008C3959" w:rsidRDefault="00F82DDC" w:rsidP="00F82D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sz w:val="28"/>
          <w:szCs w:val="28"/>
        </w:rPr>
      </w:pPr>
      <w:r w:rsidRPr="008C3959">
        <w:rPr>
          <w:sz w:val="28"/>
          <w:szCs w:val="28"/>
        </w:rPr>
        <w:t xml:space="preserve">- согласно пункту 6 Правил государственной регистрации медицинских изделий, утвержденных постановлением Правительства РФ от 27.12.2012 № 1416, </w:t>
      </w:r>
      <w:r w:rsidRPr="008C3959">
        <w:rPr>
          <w:sz w:val="28"/>
          <w:szCs w:val="28"/>
        </w:rPr>
        <w:lastRenderedPageBreak/>
        <w:t>факт государственной регистрации медицинского изделия подтверждается регистрационным удостоверением на медицинское изделие, выдаваемым регистрирующим органом. Полномочия по государственной регистрации медицинских изделий возложены на  Федеральную службу по надзору в сфере здравоохранения (пункт 3 указанных Правил);</w:t>
      </w:r>
    </w:p>
    <w:p w:rsidR="00F82DDC" w:rsidRPr="008C3959" w:rsidRDefault="00F82DDC" w:rsidP="00F82D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sz w:val="28"/>
          <w:szCs w:val="28"/>
        </w:rPr>
      </w:pPr>
      <w:proofErr w:type="gramStart"/>
      <w:r w:rsidRPr="008C3959">
        <w:rPr>
          <w:sz w:val="28"/>
          <w:szCs w:val="28"/>
        </w:rPr>
        <w:t xml:space="preserve">- </w:t>
      </w:r>
      <w:bookmarkStart w:id="6" w:name="sub_183"/>
      <w:r w:rsidRPr="008C3959">
        <w:rPr>
          <w:sz w:val="28"/>
          <w:szCs w:val="28"/>
        </w:rPr>
        <w:t>в соответствии с пунктом 66 Административного регламента Росздравнадзора по предоставлению государственной услуги по государственной регистрации медицинских изделий, утвержденного приказом Министерства здравоохранения РФ от 14.10.2013 № 737н, после принятия решения о государственной регистрации медицинского изделия Росздравнадзор вносит данные о зарегистрированном медицинском изделии в государственный реестр медицинских изделий и организаций, осуществляющих производство и изготовление медицинских изделий в порядке, предусмотренном Правительством Российской Федерации;</w:t>
      </w:r>
      <w:proofErr w:type="gramEnd"/>
    </w:p>
    <w:p w:rsidR="00F82DDC" w:rsidRPr="008C3959" w:rsidRDefault="00F82DDC" w:rsidP="00F82D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sz w:val="28"/>
          <w:szCs w:val="28"/>
        </w:rPr>
      </w:pPr>
      <w:r w:rsidRPr="008C3959">
        <w:rPr>
          <w:sz w:val="28"/>
          <w:szCs w:val="28"/>
        </w:rPr>
        <w:t xml:space="preserve">- </w:t>
      </w:r>
      <w:bookmarkStart w:id="7" w:name="sub_1009"/>
      <w:bookmarkEnd w:id="6"/>
      <w:r w:rsidRPr="008C3959">
        <w:rPr>
          <w:sz w:val="28"/>
          <w:szCs w:val="28"/>
        </w:rPr>
        <w:t xml:space="preserve">сведения, содержащиеся в реестре, размещаются на официальном сайте Росздравнадзора в информационно-телекоммуникационной сети «Интернет» и обновляются ежедневно </w:t>
      </w:r>
      <w:bookmarkEnd w:id="7"/>
      <w:r w:rsidRPr="008C3959">
        <w:rPr>
          <w:sz w:val="28"/>
          <w:szCs w:val="28"/>
        </w:rPr>
        <w:t>(пункт 9 Правил ведения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утвержденных постановлением Правительства РФ от 19.06.2012 № 615).</w:t>
      </w:r>
    </w:p>
    <w:p w:rsidR="00F82DDC" w:rsidRPr="008C3959" w:rsidRDefault="006F15FE" w:rsidP="00F82DD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Повторно р</w:t>
      </w:r>
      <w:r w:rsidR="00F82DDC" w:rsidRPr="008C3959">
        <w:rPr>
          <w:sz w:val="28"/>
          <w:szCs w:val="28"/>
        </w:rPr>
        <w:t>екомендуем всем субъектам обращения медицинских изделий, провести самопроверку своих организаций на предмет наличия и использования в деятельности незарегистрированных медицинских изделий в целях предотвращения риска  привлечения к административной ответственности по статье 6.28 КоАП РФ.</w:t>
      </w:r>
    </w:p>
    <w:p w:rsidR="00F82DDC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Судами Магаданской области привлечены к административной ответственности в виде административного штрафа:</w:t>
      </w:r>
      <w:proofErr w:type="gramEnd"/>
    </w:p>
    <w:p w:rsidR="00F82DDC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одно юридическое лицо за совершение правонарушения, предусмотренного частью 1 статьи 19.20 КоАП РФ – осуществление деятельности, не связанной с извлечением прибыли, без лицензии, штраф составил </w:t>
      </w:r>
      <w:r w:rsidR="006F15FE">
        <w:rPr>
          <w:sz w:val="28"/>
          <w:szCs w:val="28"/>
        </w:rPr>
        <w:t>85</w:t>
      </w:r>
      <w:r>
        <w:rPr>
          <w:sz w:val="28"/>
          <w:szCs w:val="28"/>
        </w:rPr>
        <w:t xml:space="preserve"> тыс. рублей;</w:t>
      </w:r>
    </w:p>
    <w:p w:rsidR="006F15FE" w:rsidRDefault="006F15FE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 юридическое лицо за нарушения порядка проведения обязательных медицинских осмотров и освидетельствований (ст. 11.32 КоАП РФ) – наложен штраф в сумме 30 тыс. рублей;</w:t>
      </w:r>
    </w:p>
    <w:p w:rsidR="006F15FE" w:rsidRDefault="006F15FE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нарушения лицензионных требований (ч. 2 ст. 19.20 КоАП РФ) к административной ответственности в виде штрафа привлечен</w:t>
      </w:r>
      <w:r w:rsidR="006E2002">
        <w:rPr>
          <w:sz w:val="28"/>
          <w:szCs w:val="28"/>
        </w:rPr>
        <w:t>ы две районные больницы, каждая на 50 тыс. рублей;</w:t>
      </w:r>
    </w:p>
    <w:p w:rsidR="006E2002" w:rsidRDefault="006E2002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2DDC">
        <w:rPr>
          <w:sz w:val="28"/>
          <w:szCs w:val="28"/>
        </w:rPr>
        <w:t xml:space="preserve">за совершение правонарушения, предусмотренного частью 1 статьи 16.6 КоАП РФ – нарушение правил хранения наркотических веществ, </w:t>
      </w:r>
      <w:r>
        <w:rPr>
          <w:sz w:val="28"/>
          <w:szCs w:val="28"/>
        </w:rPr>
        <w:t>к ответственности привлечены три медицинские организации, каждая на сумму 100 тыс. рублей.</w:t>
      </w:r>
    </w:p>
    <w:p w:rsidR="00F82DDC" w:rsidRDefault="00F82DDC" w:rsidP="00F82DD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1-м полугодии 201</w:t>
      </w:r>
      <w:r w:rsidR="006E20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вынесено решений о назначении административных штрафов на сумму </w:t>
      </w:r>
      <w:r w:rsidR="006E2002">
        <w:rPr>
          <w:sz w:val="28"/>
          <w:szCs w:val="28"/>
        </w:rPr>
        <w:t xml:space="preserve">660 тыс. рублей (АППГ - </w:t>
      </w:r>
      <w:r>
        <w:rPr>
          <w:sz w:val="28"/>
          <w:szCs w:val="28"/>
        </w:rPr>
        <w:t>609 </w:t>
      </w:r>
      <w:r w:rsidR="006E2002">
        <w:rPr>
          <w:sz w:val="28"/>
          <w:szCs w:val="28"/>
        </w:rPr>
        <w:t>тыс. рублей). Су</w:t>
      </w:r>
      <w:r>
        <w:rPr>
          <w:sz w:val="28"/>
          <w:szCs w:val="28"/>
        </w:rPr>
        <w:t xml:space="preserve">мма взысканных административных штрафов составила </w:t>
      </w:r>
      <w:r w:rsidR="006E2002">
        <w:rPr>
          <w:sz w:val="28"/>
          <w:szCs w:val="28"/>
        </w:rPr>
        <w:t xml:space="preserve">590 тыс. рублей (АППГ - </w:t>
      </w:r>
      <w:r>
        <w:rPr>
          <w:sz w:val="28"/>
          <w:szCs w:val="28"/>
        </w:rPr>
        <w:t>529 </w:t>
      </w:r>
      <w:r w:rsidR="006E2002">
        <w:rPr>
          <w:sz w:val="28"/>
          <w:szCs w:val="28"/>
        </w:rPr>
        <w:t>тыс. рублей).</w:t>
      </w:r>
    </w:p>
    <w:sectPr w:rsidR="00F82DDC" w:rsidSect="00E97F50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4D" w:rsidRDefault="00C7114D" w:rsidP="00E97F50">
      <w:pPr>
        <w:spacing w:after="0" w:line="240" w:lineRule="auto"/>
      </w:pPr>
      <w:r>
        <w:separator/>
      </w:r>
    </w:p>
  </w:endnote>
  <w:endnote w:type="continuationSeparator" w:id="0">
    <w:p w:rsidR="00C7114D" w:rsidRDefault="00C7114D" w:rsidP="00E9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98266"/>
      <w:docPartObj>
        <w:docPartGallery w:val="Page Numbers (Bottom of Page)"/>
        <w:docPartUnique/>
      </w:docPartObj>
    </w:sdtPr>
    <w:sdtEndPr/>
    <w:sdtContent>
      <w:p w:rsidR="006E2002" w:rsidRDefault="00C7114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57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E2002" w:rsidRDefault="006E20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4D" w:rsidRDefault="00C7114D" w:rsidP="00E97F50">
      <w:pPr>
        <w:spacing w:after="0" w:line="240" w:lineRule="auto"/>
      </w:pPr>
      <w:r>
        <w:separator/>
      </w:r>
    </w:p>
  </w:footnote>
  <w:footnote w:type="continuationSeparator" w:id="0">
    <w:p w:rsidR="00C7114D" w:rsidRDefault="00C7114D" w:rsidP="00E9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6C0"/>
    <w:multiLevelType w:val="multilevel"/>
    <w:tmpl w:val="7A52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10F06"/>
    <w:multiLevelType w:val="multilevel"/>
    <w:tmpl w:val="279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462E0"/>
    <w:multiLevelType w:val="multilevel"/>
    <w:tmpl w:val="D25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438"/>
    <w:rsid w:val="0000060A"/>
    <w:rsid w:val="00004BF8"/>
    <w:rsid w:val="00004CDD"/>
    <w:rsid w:val="00013358"/>
    <w:rsid w:val="00014E14"/>
    <w:rsid w:val="00015077"/>
    <w:rsid w:val="000175FB"/>
    <w:rsid w:val="000205C9"/>
    <w:rsid w:val="000205E7"/>
    <w:rsid w:val="00020DA5"/>
    <w:rsid w:val="00024C2C"/>
    <w:rsid w:val="0002683A"/>
    <w:rsid w:val="00033AC5"/>
    <w:rsid w:val="00034BA2"/>
    <w:rsid w:val="00035E19"/>
    <w:rsid w:val="00044CF6"/>
    <w:rsid w:val="00046D6E"/>
    <w:rsid w:val="000502DD"/>
    <w:rsid w:val="00050EB7"/>
    <w:rsid w:val="000573DA"/>
    <w:rsid w:val="00062534"/>
    <w:rsid w:val="00063BF4"/>
    <w:rsid w:val="00070190"/>
    <w:rsid w:val="0007119B"/>
    <w:rsid w:val="000752CB"/>
    <w:rsid w:val="00081C47"/>
    <w:rsid w:val="00090653"/>
    <w:rsid w:val="00092773"/>
    <w:rsid w:val="0009300B"/>
    <w:rsid w:val="000946F8"/>
    <w:rsid w:val="00094E55"/>
    <w:rsid w:val="00097C39"/>
    <w:rsid w:val="000A0A70"/>
    <w:rsid w:val="000A69A5"/>
    <w:rsid w:val="000B7585"/>
    <w:rsid w:val="000C51FB"/>
    <w:rsid w:val="000C66EA"/>
    <w:rsid w:val="000D3116"/>
    <w:rsid w:val="000D47A8"/>
    <w:rsid w:val="000D695F"/>
    <w:rsid w:val="000D70EE"/>
    <w:rsid w:val="000E4021"/>
    <w:rsid w:val="000E4365"/>
    <w:rsid w:val="000E4DA0"/>
    <w:rsid w:val="000F1BD2"/>
    <w:rsid w:val="000F3583"/>
    <w:rsid w:val="00107599"/>
    <w:rsid w:val="0011149A"/>
    <w:rsid w:val="001207D1"/>
    <w:rsid w:val="001207F0"/>
    <w:rsid w:val="0012384E"/>
    <w:rsid w:val="001246DC"/>
    <w:rsid w:val="00126AB7"/>
    <w:rsid w:val="00133A23"/>
    <w:rsid w:val="001357F2"/>
    <w:rsid w:val="001426E5"/>
    <w:rsid w:val="001506D5"/>
    <w:rsid w:val="00156079"/>
    <w:rsid w:val="001565C6"/>
    <w:rsid w:val="0016502C"/>
    <w:rsid w:val="001660C7"/>
    <w:rsid w:val="00170958"/>
    <w:rsid w:val="00171A24"/>
    <w:rsid w:val="0017222C"/>
    <w:rsid w:val="001740AB"/>
    <w:rsid w:val="00174E00"/>
    <w:rsid w:val="00174F68"/>
    <w:rsid w:val="001811D6"/>
    <w:rsid w:val="00183428"/>
    <w:rsid w:val="00183F91"/>
    <w:rsid w:val="00190380"/>
    <w:rsid w:val="00191F9B"/>
    <w:rsid w:val="0019691D"/>
    <w:rsid w:val="001A1436"/>
    <w:rsid w:val="001A2293"/>
    <w:rsid w:val="001B14CB"/>
    <w:rsid w:val="001B349D"/>
    <w:rsid w:val="001B4BB6"/>
    <w:rsid w:val="001B5CE5"/>
    <w:rsid w:val="001B7502"/>
    <w:rsid w:val="001C629A"/>
    <w:rsid w:val="001C6A3F"/>
    <w:rsid w:val="001D00CE"/>
    <w:rsid w:val="001D19C7"/>
    <w:rsid w:val="001D3E70"/>
    <w:rsid w:val="001D47B3"/>
    <w:rsid w:val="001D6569"/>
    <w:rsid w:val="001D72E8"/>
    <w:rsid w:val="001E13D1"/>
    <w:rsid w:val="001E148E"/>
    <w:rsid w:val="001E2DBE"/>
    <w:rsid w:val="001E4B22"/>
    <w:rsid w:val="001E57FE"/>
    <w:rsid w:val="001E7782"/>
    <w:rsid w:val="001F13D5"/>
    <w:rsid w:val="001F1CFC"/>
    <w:rsid w:val="001F7184"/>
    <w:rsid w:val="002050AC"/>
    <w:rsid w:val="0021436B"/>
    <w:rsid w:val="00214A30"/>
    <w:rsid w:val="002213AF"/>
    <w:rsid w:val="00221C6D"/>
    <w:rsid w:val="00222788"/>
    <w:rsid w:val="0022542B"/>
    <w:rsid w:val="00225E0A"/>
    <w:rsid w:val="00227362"/>
    <w:rsid w:val="00227513"/>
    <w:rsid w:val="002307F6"/>
    <w:rsid w:val="0023090E"/>
    <w:rsid w:val="002335AB"/>
    <w:rsid w:val="00233C04"/>
    <w:rsid w:val="00235D80"/>
    <w:rsid w:val="00236752"/>
    <w:rsid w:val="00236A35"/>
    <w:rsid w:val="0024050C"/>
    <w:rsid w:val="00246911"/>
    <w:rsid w:val="0024710F"/>
    <w:rsid w:val="00247D07"/>
    <w:rsid w:val="00250661"/>
    <w:rsid w:val="00250CB9"/>
    <w:rsid w:val="00252C3E"/>
    <w:rsid w:val="002545D8"/>
    <w:rsid w:val="00255114"/>
    <w:rsid w:val="002555D5"/>
    <w:rsid w:val="00255716"/>
    <w:rsid w:val="002571B9"/>
    <w:rsid w:val="00261C00"/>
    <w:rsid w:val="00262A0D"/>
    <w:rsid w:val="0026584D"/>
    <w:rsid w:val="002664FB"/>
    <w:rsid w:val="0026695D"/>
    <w:rsid w:val="00270491"/>
    <w:rsid w:val="002704E4"/>
    <w:rsid w:val="002933C4"/>
    <w:rsid w:val="00294BCC"/>
    <w:rsid w:val="00297985"/>
    <w:rsid w:val="002A14D0"/>
    <w:rsid w:val="002A1F5B"/>
    <w:rsid w:val="002A286D"/>
    <w:rsid w:val="002A5C3E"/>
    <w:rsid w:val="002A7B81"/>
    <w:rsid w:val="002B1B89"/>
    <w:rsid w:val="002B2A1A"/>
    <w:rsid w:val="002B3141"/>
    <w:rsid w:val="002B45D6"/>
    <w:rsid w:val="002B7D7F"/>
    <w:rsid w:val="002C1623"/>
    <w:rsid w:val="002C30B1"/>
    <w:rsid w:val="002C33CB"/>
    <w:rsid w:val="002C66B7"/>
    <w:rsid w:val="002C70D8"/>
    <w:rsid w:val="002D2B61"/>
    <w:rsid w:val="002D35F4"/>
    <w:rsid w:val="002D42E6"/>
    <w:rsid w:val="002D7BE7"/>
    <w:rsid w:val="002E0AA8"/>
    <w:rsid w:val="002E1358"/>
    <w:rsid w:val="002E21DD"/>
    <w:rsid w:val="002F454D"/>
    <w:rsid w:val="00300CBE"/>
    <w:rsid w:val="00301C25"/>
    <w:rsid w:val="00302F9B"/>
    <w:rsid w:val="00316260"/>
    <w:rsid w:val="00317048"/>
    <w:rsid w:val="00320C8B"/>
    <w:rsid w:val="00323DED"/>
    <w:rsid w:val="003267C4"/>
    <w:rsid w:val="003300C7"/>
    <w:rsid w:val="00335EBD"/>
    <w:rsid w:val="0033669A"/>
    <w:rsid w:val="003366EA"/>
    <w:rsid w:val="00350B58"/>
    <w:rsid w:val="00350EB1"/>
    <w:rsid w:val="003520AC"/>
    <w:rsid w:val="00352E44"/>
    <w:rsid w:val="0035337D"/>
    <w:rsid w:val="0035404B"/>
    <w:rsid w:val="003552F7"/>
    <w:rsid w:val="00363560"/>
    <w:rsid w:val="00366FB5"/>
    <w:rsid w:val="00373F53"/>
    <w:rsid w:val="00373FE4"/>
    <w:rsid w:val="003809E1"/>
    <w:rsid w:val="00380D89"/>
    <w:rsid w:val="003815CE"/>
    <w:rsid w:val="003847B5"/>
    <w:rsid w:val="003854E6"/>
    <w:rsid w:val="00396780"/>
    <w:rsid w:val="003A4294"/>
    <w:rsid w:val="003A6743"/>
    <w:rsid w:val="003A6795"/>
    <w:rsid w:val="003A7308"/>
    <w:rsid w:val="003C7227"/>
    <w:rsid w:val="003C7F69"/>
    <w:rsid w:val="003D0F7F"/>
    <w:rsid w:val="003D6A32"/>
    <w:rsid w:val="003D6C33"/>
    <w:rsid w:val="003E1AD9"/>
    <w:rsid w:val="003E205C"/>
    <w:rsid w:val="003F0269"/>
    <w:rsid w:val="003F0D5E"/>
    <w:rsid w:val="003F143B"/>
    <w:rsid w:val="003F2584"/>
    <w:rsid w:val="003F5880"/>
    <w:rsid w:val="003F7291"/>
    <w:rsid w:val="003F78DA"/>
    <w:rsid w:val="004010BD"/>
    <w:rsid w:val="00405703"/>
    <w:rsid w:val="0040716F"/>
    <w:rsid w:val="00410585"/>
    <w:rsid w:val="00410864"/>
    <w:rsid w:val="004132AD"/>
    <w:rsid w:val="00417A43"/>
    <w:rsid w:val="00417AFD"/>
    <w:rsid w:val="00425927"/>
    <w:rsid w:val="00433361"/>
    <w:rsid w:val="00433768"/>
    <w:rsid w:val="00434DF4"/>
    <w:rsid w:val="0043525F"/>
    <w:rsid w:val="00436014"/>
    <w:rsid w:val="00436BEC"/>
    <w:rsid w:val="00440E03"/>
    <w:rsid w:val="00442F72"/>
    <w:rsid w:val="004440F0"/>
    <w:rsid w:val="00447245"/>
    <w:rsid w:val="004477F5"/>
    <w:rsid w:val="0045095B"/>
    <w:rsid w:val="00451BBC"/>
    <w:rsid w:val="0045526A"/>
    <w:rsid w:val="00456369"/>
    <w:rsid w:val="00456908"/>
    <w:rsid w:val="00457CE7"/>
    <w:rsid w:val="00461ACC"/>
    <w:rsid w:val="004646CA"/>
    <w:rsid w:val="00464C66"/>
    <w:rsid w:val="004700E3"/>
    <w:rsid w:val="00470C39"/>
    <w:rsid w:val="0047134A"/>
    <w:rsid w:val="00475753"/>
    <w:rsid w:val="00482A0C"/>
    <w:rsid w:val="00484403"/>
    <w:rsid w:val="00485DFF"/>
    <w:rsid w:val="004916BB"/>
    <w:rsid w:val="00491779"/>
    <w:rsid w:val="00491D62"/>
    <w:rsid w:val="00492C0E"/>
    <w:rsid w:val="0049675A"/>
    <w:rsid w:val="004979B7"/>
    <w:rsid w:val="004A49BF"/>
    <w:rsid w:val="004A6D16"/>
    <w:rsid w:val="004B5A29"/>
    <w:rsid w:val="004C1406"/>
    <w:rsid w:val="004C20E7"/>
    <w:rsid w:val="004D2EB2"/>
    <w:rsid w:val="004D4583"/>
    <w:rsid w:val="004D550A"/>
    <w:rsid w:val="004F2807"/>
    <w:rsid w:val="004F38B3"/>
    <w:rsid w:val="004F5BA7"/>
    <w:rsid w:val="004F5F36"/>
    <w:rsid w:val="004F7736"/>
    <w:rsid w:val="004F7E1C"/>
    <w:rsid w:val="00500435"/>
    <w:rsid w:val="005006BB"/>
    <w:rsid w:val="0050594A"/>
    <w:rsid w:val="0050657A"/>
    <w:rsid w:val="00506D3A"/>
    <w:rsid w:val="00506FE1"/>
    <w:rsid w:val="00507193"/>
    <w:rsid w:val="00507A87"/>
    <w:rsid w:val="00512711"/>
    <w:rsid w:val="005153F2"/>
    <w:rsid w:val="00516165"/>
    <w:rsid w:val="00520448"/>
    <w:rsid w:val="0052480F"/>
    <w:rsid w:val="00530D37"/>
    <w:rsid w:val="005333A0"/>
    <w:rsid w:val="00534828"/>
    <w:rsid w:val="005411FD"/>
    <w:rsid w:val="00542AA3"/>
    <w:rsid w:val="00547B7F"/>
    <w:rsid w:val="00551175"/>
    <w:rsid w:val="005536EB"/>
    <w:rsid w:val="00555A28"/>
    <w:rsid w:val="00557C92"/>
    <w:rsid w:val="00557FD3"/>
    <w:rsid w:val="0056053F"/>
    <w:rsid w:val="0056100E"/>
    <w:rsid w:val="00567D1D"/>
    <w:rsid w:val="00570863"/>
    <w:rsid w:val="005722A3"/>
    <w:rsid w:val="00573AA7"/>
    <w:rsid w:val="00582676"/>
    <w:rsid w:val="005830CD"/>
    <w:rsid w:val="0058373F"/>
    <w:rsid w:val="0058423B"/>
    <w:rsid w:val="00587565"/>
    <w:rsid w:val="0059279A"/>
    <w:rsid w:val="00592CEC"/>
    <w:rsid w:val="005A0C12"/>
    <w:rsid w:val="005A2099"/>
    <w:rsid w:val="005A31D5"/>
    <w:rsid w:val="005B440D"/>
    <w:rsid w:val="005B6D45"/>
    <w:rsid w:val="005C2841"/>
    <w:rsid w:val="005C67FB"/>
    <w:rsid w:val="005D0D52"/>
    <w:rsid w:val="005D3C36"/>
    <w:rsid w:val="005E2171"/>
    <w:rsid w:val="005F0C05"/>
    <w:rsid w:val="005F248E"/>
    <w:rsid w:val="005F2AA0"/>
    <w:rsid w:val="005F2BA4"/>
    <w:rsid w:val="005F73CE"/>
    <w:rsid w:val="00600EEE"/>
    <w:rsid w:val="00603BEA"/>
    <w:rsid w:val="00603CD5"/>
    <w:rsid w:val="00604A5F"/>
    <w:rsid w:val="00604C28"/>
    <w:rsid w:val="006067B9"/>
    <w:rsid w:val="0061513F"/>
    <w:rsid w:val="00620F72"/>
    <w:rsid w:val="00622E8D"/>
    <w:rsid w:val="00623E08"/>
    <w:rsid w:val="00626A12"/>
    <w:rsid w:val="00626B03"/>
    <w:rsid w:val="00630C08"/>
    <w:rsid w:val="00636B5A"/>
    <w:rsid w:val="0064333E"/>
    <w:rsid w:val="00643C6F"/>
    <w:rsid w:val="00643CC6"/>
    <w:rsid w:val="00644456"/>
    <w:rsid w:val="00644767"/>
    <w:rsid w:val="00645500"/>
    <w:rsid w:val="0065046E"/>
    <w:rsid w:val="0065083F"/>
    <w:rsid w:val="00652225"/>
    <w:rsid w:val="00653039"/>
    <w:rsid w:val="00657173"/>
    <w:rsid w:val="00666523"/>
    <w:rsid w:val="00673490"/>
    <w:rsid w:val="006739EE"/>
    <w:rsid w:val="00673CCC"/>
    <w:rsid w:val="00674C92"/>
    <w:rsid w:val="00675DCF"/>
    <w:rsid w:val="00676315"/>
    <w:rsid w:val="00677AC9"/>
    <w:rsid w:val="006863DF"/>
    <w:rsid w:val="00687977"/>
    <w:rsid w:val="00687B56"/>
    <w:rsid w:val="00694709"/>
    <w:rsid w:val="00697E8D"/>
    <w:rsid w:val="006A428B"/>
    <w:rsid w:val="006A4936"/>
    <w:rsid w:val="006A760D"/>
    <w:rsid w:val="006A7A47"/>
    <w:rsid w:val="006B0069"/>
    <w:rsid w:val="006B5E4F"/>
    <w:rsid w:val="006B631C"/>
    <w:rsid w:val="006B680C"/>
    <w:rsid w:val="006C035C"/>
    <w:rsid w:val="006D0105"/>
    <w:rsid w:val="006D041B"/>
    <w:rsid w:val="006D2BC7"/>
    <w:rsid w:val="006D306D"/>
    <w:rsid w:val="006D44A9"/>
    <w:rsid w:val="006D689A"/>
    <w:rsid w:val="006E2002"/>
    <w:rsid w:val="006E3F63"/>
    <w:rsid w:val="006E484E"/>
    <w:rsid w:val="006E58A6"/>
    <w:rsid w:val="006E5B29"/>
    <w:rsid w:val="006E6A8D"/>
    <w:rsid w:val="006F15FE"/>
    <w:rsid w:val="006F29E2"/>
    <w:rsid w:val="006F38C4"/>
    <w:rsid w:val="00700943"/>
    <w:rsid w:val="007015EF"/>
    <w:rsid w:val="00703DFA"/>
    <w:rsid w:val="00705576"/>
    <w:rsid w:val="0070661B"/>
    <w:rsid w:val="00706824"/>
    <w:rsid w:val="007119ED"/>
    <w:rsid w:val="00712BBD"/>
    <w:rsid w:val="00715FC5"/>
    <w:rsid w:val="007162D0"/>
    <w:rsid w:val="0071647B"/>
    <w:rsid w:val="0072230E"/>
    <w:rsid w:val="007241D1"/>
    <w:rsid w:val="00727128"/>
    <w:rsid w:val="00734C61"/>
    <w:rsid w:val="0074114B"/>
    <w:rsid w:val="0074445B"/>
    <w:rsid w:val="007446E2"/>
    <w:rsid w:val="00751EC6"/>
    <w:rsid w:val="00754442"/>
    <w:rsid w:val="00760832"/>
    <w:rsid w:val="007630D7"/>
    <w:rsid w:val="00763640"/>
    <w:rsid w:val="00764F39"/>
    <w:rsid w:val="0077012A"/>
    <w:rsid w:val="00770185"/>
    <w:rsid w:val="00775004"/>
    <w:rsid w:val="00775EA4"/>
    <w:rsid w:val="00776D52"/>
    <w:rsid w:val="00783FEE"/>
    <w:rsid w:val="007844BA"/>
    <w:rsid w:val="00784E10"/>
    <w:rsid w:val="00785B98"/>
    <w:rsid w:val="007929DD"/>
    <w:rsid w:val="00793582"/>
    <w:rsid w:val="00793C8C"/>
    <w:rsid w:val="00793F13"/>
    <w:rsid w:val="00794B1D"/>
    <w:rsid w:val="00795C63"/>
    <w:rsid w:val="007963ED"/>
    <w:rsid w:val="0079699D"/>
    <w:rsid w:val="007A636D"/>
    <w:rsid w:val="007B0258"/>
    <w:rsid w:val="007B0765"/>
    <w:rsid w:val="007B394B"/>
    <w:rsid w:val="007B4AEB"/>
    <w:rsid w:val="007C046D"/>
    <w:rsid w:val="007D2222"/>
    <w:rsid w:val="007D2E60"/>
    <w:rsid w:val="007D55A5"/>
    <w:rsid w:val="007D5841"/>
    <w:rsid w:val="007E3C14"/>
    <w:rsid w:val="007F63EA"/>
    <w:rsid w:val="007F7443"/>
    <w:rsid w:val="007F763E"/>
    <w:rsid w:val="007F774D"/>
    <w:rsid w:val="00800203"/>
    <w:rsid w:val="00804E0D"/>
    <w:rsid w:val="00815D77"/>
    <w:rsid w:val="00816E97"/>
    <w:rsid w:val="00820A4C"/>
    <w:rsid w:val="00821B8E"/>
    <w:rsid w:val="0082475D"/>
    <w:rsid w:val="008342AB"/>
    <w:rsid w:val="008358A4"/>
    <w:rsid w:val="0083698F"/>
    <w:rsid w:val="00840FD2"/>
    <w:rsid w:val="00841678"/>
    <w:rsid w:val="00850EE8"/>
    <w:rsid w:val="00851D0D"/>
    <w:rsid w:val="008612D9"/>
    <w:rsid w:val="008622F1"/>
    <w:rsid w:val="00865DE5"/>
    <w:rsid w:val="00871ED6"/>
    <w:rsid w:val="008727C9"/>
    <w:rsid w:val="00876CAB"/>
    <w:rsid w:val="0088163A"/>
    <w:rsid w:val="00882723"/>
    <w:rsid w:val="00885538"/>
    <w:rsid w:val="00886835"/>
    <w:rsid w:val="00887361"/>
    <w:rsid w:val="00892D00"/>
    <w:rsid w:val="00892ED7"/>
    <w:rsid w:val="008948BD"/>
    <w:rsid w:val="00894D7E"/>
    <w:rsid w:val="008956BB"/>
    <w:rsid w:val="008A270A"/>
    <w:rsid w:val="008A4E60"/>
    <w:rsid w:val="008A7468"/>
    <w:rsid w:val="008B01E5"/>
    <w:rsid w:val="008B2D88"/>
    <w:rsid w:val="008B5472"/>
    <w:rsid w:val="008C1750"/>
    <w:rsid w:val="008C1934"/>
    <w:rsid w:val="008C24BF"/>
    <w:rsid w:val="008C5337"/>
    <w:rsid w:val="008C5D5F"/>
    <w:rsid w:val="008C61D0"/>
    <w:rsid w:val="008C7CEC"/>
    <w:rsid w:val="008D0170"/>
    <w:rsid w:val="008D4C8F"/>
    <w:rsid w:val="008D5881"/>
    <w:rsid w:val="008D629D"/>
    <w:rsid w:val="008F0565"/>
    <w:rsid w:val="008F2D84"/>
    <w:rsid w:val="008F7022"/>
    <w:rsid w:val="00900BAD"/>
    <w:rsid w:val="009012FC"/>
    <w:rsid w:val="00906360"/>
    <w:rsid w:val="00912CEF"/>
    <w:rsid w:val="00914127"/>
    <w:rsid w:val="009261D1"/>
    <w:rsid w:val="009274DB"/>
    <w:rsid w:val="009317A8"/>
    <w:rsid w:val="00931982"/>
    <w:rsid w:val="00940FA9"/>
    <w:rsid w:val="0094185C"/>
    <w:rsid w:val="0094565F"/>
    <w:rsid w:val="00953D01"/>
    <w:rsid w:val="00954BE9"/>
    <w:rsid w:val="00955FDE"/>
    <w:rsid w:val="0096409B"/>
    <w:rsid w:val="009641A9"/>
    <w:rsid w:val="00966B8D"/>
    <w:rsid w:val="00966E0A"/>
    <w:rsid w:val="00974379"/>
    <w:rsid w:val="00974489"/>
    <w:rsid w:val="00976549"/>
    <w:rsid w:val="009820B4"/>
    <w:rsid w:val="0098640F"/>
    <w:rsid w:val="00990C16"/>
    <w:rsid w:val="00992678"/>
    <w:rsid w:val="00992EF9"/>
    <w:rsid w:val="009A006C"/>
    <w:rsid w:val="009A13D5"/>
    <w:rsid w:val="009A2534"/>
    <w:rsid w:val="009A3AF9"/>
    <w:rsid w:val="009A5C67"/>
    <w:rsid w:val="009B0A5C"/>
    <w:rsid w:val="009B13E6"/>
    <w:rsid w:val="009B14EB"/>
    <w:rsid w:val="009B1C88"/>
    <w:rsid w:val="009B2763"/>
    <w:rsid w:val="009B4DD7"/>
    <w:rsid w:val="009B654C"/>
    <w:rsid w:val="009C626B"/>
    <w:rsid w:val="009C72DC"/>
    <w:rsid w:val="009C748A"/>
    <w:rsid w:val="009D48EA"/>
    <w:rsid w:val="009D5244"/>
    <w:rsid w:val="009D6889"/>
    <w:rsid w:val="009E19FF"/>
    <w:rsid w:val="009E6E12"/>
    <w:rsid w:val="009E7282"/>
    <w:rsid w:val="009F023C"/>
    <w:rsid w:val="009F1568"/>
    <w:rsid w:val="009F2986"/>
    <w:rsid w:val="009F37D4"/>
    <w:rsid w:val="009F5AFF"/>
    <w:rsid w:val="009F5CB6"/>
    <w:rsid w:val="009F727C"/>
    <w:rsid w:val="00A047C1"/>
    <w:rsid w:val="00A06A43"/>
    <w:rsid w:val="00A074D3"/>
    <w:rsid w:val="00A11C6C"/>
    <w:rsid w:val="00A142FA"/>
    <w:rsid w:val="00A1525B"/>
    <w:rsid w:val="00A16DDB"/>
    <w:rsid w:val="00A2645B"/>
    <w:rsid w:val="00A312A6"/>
    <w:rsid w:val="00A32073"/>
    <w:rsid w:val="00A364AF"/>
    <w:rsid w:val="00A402A3"/>
    <w:rsid w:val="00A41B52"/>
    <w:rsid w:val="00A41D58"/>
    <w:rsid w:val="00A42C13"/>
    <w:rsid w:val="00A42E32"/>
    <w:rsid w:val="00A43B69"/>
    <w:rsid w:val="00A449D7"/>
    <w:rsid w:val="00A4708B"/>
    <w:rsid w:val="00A62190"/>
    <w:rsid w:val="00A622E0"/>
    <w:rsid w:val="00A704A5"/>
    <w:rsid w:val="00A71BD4"/>
    <w:rsid w:val="00A71E81"/>
    <w:rsid w:val="00A72232"/>
    <w:rsid w:val="00A76D7A"/>
    <w:rsid w:val="00A80101"/>
    <w:rsid w:val="00A8058C"/>
    <w:rsid w:val="00A82F27"/>
    <w:rsid w:val="00A87126"/>
    <w:rsid w:val="00A937B5"/>
    <w:rsid w:val="00A94820"/>
    <w:rsid w:val="00AA4B95"/>
    <w:rsid w:val="00AA7B09"/>
    <w:rsid w:val="00AB020A"/>
    <w:rsid w:val="00AB25E7"/>
    <w:rsid w:val="00AB49BE"/>
    <w:rsid w:val="00AB7239"/>
    <w:rsid w:val="00AC1587"/>
    <w:rsid w:val="00AC5058"/>
    <w:rsid w:val="00AC6359"/>
    <w:rsid w:val="00AD2B85"/>
    <w:rsid w:val="00AD37BF"/>
    <w:rsid w:val="00AD5726"/>
    <w:rsid w:val="00AD7F52"/>
    <w:rsid w:val="00AE07E8"/>
    <w:rsid w:val="00AE1058"/>
    <w:rsid w:val="00AE2AD7"/>
    <w:rsid w:val="00AF0207"/>
    <w:rsid w:val="00AF3972"/>
    <w:rsid w:val="00AF4DDD"/>
    <w:rsid w:val="00B05D8C"/>
    <w:rsid w:val="00B15F1A"/>
    <w:rsid w:val="00B16D97"/>
    <w:rsid w:val="00B241B0"/>
    <w:rsid w:val="00B244AE"/>
    <w:rsid w:val="00B24B2B"/>
    <w:rsid w:val="00B2551E"/>
    <w:rsid w:val="00B25CD9"/>
    <w:rsid w:val="00B30487"/>
    <w:rsid w:val="00B30942"/>
    <w:rsid w:val="00B35A5F"/>
    <w:rsid w:val="00B40143"/>
    <w:rsid w:val="00B401FD"/>
    <w:rsid w:val="00B404AB"/>
    <w:rsid w:val="00B43436"/>
    <w:rsid w:val="00B50582"/>
    <w:rsid w:val="00B527EC"/>
    <w:rsid w:val="00B5570E"/>
    <w:rsid w:val="00B57E63"/>
    <w:rsid w:val="00B60D59"/>
    <w:rsid w:val="00B61341"/>
    <w:rsid w:val="00B6632E"/>
    <w:rsid w:val="00B7187C"/>
    <w:rsid w:val="00B72F47"/>
    <w:rsid w:val="00B75A80"/>
    <w:rsid w:val="00B775A1"/>
    <w:rsid w:val="00B8080F"/>
    <w:rsid w:val="00B82810"/>
    <w:rsid w:val="00B858C9"/>
    <w:rsid w:val="00B8620F"/>
    <w:rsid w:val="00B91100"/>
    <w:rsid w:val="00B91B62"/>
    <w:rsid w:val="00B920B6"/>
    <w:rsid w:val="00BA17F7"/>
    <w:rsid w:val="00BA31AA"/>
    <w:rsid w:val="00BA552A"/>
    <w:rsid w:val="00BA6C64"/>
    <w:rsid w:val="00BA6CB1"/>
    <w:rsid w:val="00BB2487"/>
    <w:rsid w:val="00BB3ED0"/>
    <w:rsid w:val="00BC019F"/>
    <w:rsid w:val="00BC1BC6"/>
    <w:rsid w:val="00BC1DA3"/>
    <w:rsid w:val="00BC30DA"/>
    <w:rsid w:val="00BC5E7C"/>
    <w:rsid w:val="00BC6661"/>
    <w:rsid w:val="00BC7146"/>
    <w:rsid w:val="00BD483A"/>
    <w:rsid w:val="00BD792C"/>
    <w:rsid w:val="00BE10D4"/>
    <w:rsid w:val="00BE1944"/>
    <w:rsid w:val="00BE3A29"/>
    <w:rsid w:val="00BE748C"/>
    <w:rsid w:val="00BF0003"/>
    <w:rsid w:val="00BF2769"/>
    <w:rsid w:val="00BF2BA7"/>
    <w:rsid w:val="00BF33AD"/>
    <w:rsid w:val="00BF5B91"/>
    <w:rsid w:val="00BF6D81"/>
    <w:rsid w:val="00C00A09"/>
    <w:rsid w:val="00C00DE9"/>
    <w:rsid w:val="00C06A50"/>
    <w:rsid w:val="00C06B6B"/>
    <w:rsid w:val="00C06FD5"/>
    <w:rsid w:val="00C07CCA"/>
    <w:rsid w:val="00C124C7"/>
    <w:rsid w:val="00C1578D"/>
    <w:rsid w:val="00C15B93"/>
    <w:rsid w:val="00C169F8"/>
    <w:rsid w:val="00C1722F"/>
    <w:rsid w:val="00C24920"/>
    <w:rsid w:val="00C40A98"/>
    <w:rsid w:val="00C40F7B"/>
    <w:rsid w:val="00C4123C"/>
    <w:rsid w:val="00C44229"/>
    <w:rsid w:val="00C537FD"/>
    <w:rsid w:val="00C53D8B"/>
    <w:rsid w:val="00C54990"/>
    <w:rsid w:val="00C54E49"/>
    <w:rsid w:val="00C56086"/>
    <w:rsid w:val="00C64D4A"/>
    <w:rsid w:val="00C70E4B"/>
    <w:rsid w:val="00C7114D"/>
    <w:rsid w:val="00C728E2"/>
    <w:rsid w:val="00C72DCC"/>
    <w:rsid w:val="00C771C0"/>
    <w:rsid w:val="00C77480"/>
    <w:rsid w:val="00C87109"/>
    <w:rsid w:val="00C93CC7"/>
    <w:rsid w:val="00C94292"/>
    <w:rsid w:val="00C95422"/>
    <w:rsid w:val="00CA035D"/>
    <w:rsid w:val="00CA1023"/>
    <w:rsid w:val="00CA4ADA"/>
    <w:rsid w:val="00CA5A62"/>
    <w:rsid w:val="00CB0C37"/>
    <w:rsid w:val="00CB2847"/>
    <w:rsid w:val="00CC205D"/>
    <w:rsid w:val="00CC3179"/>
    <w:rsid w:val="00CC656D"/>
    <w:rsid w:val="00CC69A2"/>
    <w:rsid w:val="00CC6A49"/>
    <w:rsid w:val="00CD0447"/>
    <w:rsid w:val="00CD2AAD"/>
    <w:rsid w:val="00CD3E68"/>
    <w:rsid w:val="00CD3EF6"/>
    <w:rsid w:val="00CD56A9"/>
    <w:rsid w:val="00CD64DC"/>
    <w:rsid w:val="00CE078E"/>
    <w:rsid w:val="00CE0AB9"/>
    <w:rsid w:val="00CE2B7C"/>
    <w:rsid w:val="00CE3DBC"/>
    <w:rsid w:val="00CF34BE"/>
    <w:rsid w:val="00CF4421"/>
    <w:rsid w:val="00CF5AEE"/>
    <w:rsid w:val="00D02947"/>
    <w:rsid w:val="00D06619"/>
    <w:rsid w:val="00D06F49"/>
    <w:rsid w:val="00D07634"/>
    <w:rsid w:val="00D10D5E"/>
    <w:rsid w:val="00D145E0"/>
    <w:rsid w:val="00D15ADD"/>
    <w:rsid w:val="00D160D7"/>
    <w:rsid w:val="00D212AB"/>
    <w:rsid w:val="00D2481F"/>
    <w:rsid w:val="00D32F6E"/>
    <w:rsid w:val="00D3496C"/>
    <w:rsid w:val="00D36C2D"/>
    <w:rsid w:val="00D41262"/>
    <w:rsid w:val="00D419A4"/>
    <w:rsid w:val="00D41A5A"/>
    <w:rsid w:val="00D436D3"/>
    <w:rsid w:val="00D43DD1"/>
    <w:rsid w:val="00D46BD8"/>
    <w:rsid w:val="00D46F4F"/>
    <w:rsid w:val="00D50538"/>
    <w:rsid w:val="00D55F6B"/>
    <w:rsid w:val="00D5627C"/>
    <w:rsid w:val="00D56829"/>
    <w:rsid w:val="00D60246"/>
    <w:rsid w:val="00D613C7"/>
    <w:rsid w:val="00D61A7D"/>
    <w:rsid w:val="00D66911"/>
    <w:rsid w:val="00D70959"/>
    <w:rsid w:val="00D7275B"/>
    <w:rsid w:val="00D743C6"/>
    <w:rsid w:val="00D751D2"/>
    <w:rsid w:val="00D754BF"/>
    <w:rsid w:val="00D7617D"/>
    <w:rsid w:val="00D82530"/>
    <w:rsid w:val="00D855F1"/>
    <w:rsid w:val="00D856F0"/>
    <w:rsid w:val="00D87D2C"/>
    <w:rsid w:val="00D90425"/>
    <w:rsid w:val="00D93832"/>
    <w:rsid w:val="00D94C41"/>
    <w:rsid w:val="00D97C35"/>
    <w:rsid w:val="00DB16D5"/>
    <w:rsid w:val="00DB26FE"/>
    <w:rsid w:val="00DB3627"/>
    <w:rsid w:val="00DC4047"/>
    <w:rsid w:val="00DC7466"/>
    <w:rsid w:val="00DD06A3"/>
    <w:rsid w:val="00DD421D"/>
    <w:rsid w:val="00DE02E7"/>
    <w:rsid w:val="00DE4FB5"/>
    <w:rsid w:val="00DE541B"/>
    <w:rsid w:val="00DE5F24"/>
    <w:rsid w:val="00DE6340"/>
    <w:rsid w:val="00DF0F3B"/>
    <w:rsid w:val="00DF176A"/>
    <w:rsid w:val="00DF598C"/>
    <w:rsid w:val="00E0053F"/>
    <w:rsid w:val="00E008CE"/>
    <w:rsid w:val="00E046B9"/>
    <w:rsid w:val="00E10D9E"/>
    <w:rsid w:val="00E115EF"/>
    <w:rsid w:val="00E12053"/>
    <w:rsid w:val="00E13578"/>
    <w:rsid w:val="00E1709E"/>
    <w:rsid w:val="00E17D5B"/>
    <w:rsid w:val="00E2231E"/>
    <w:rsid w:val="00E24C75"/>
    <w:rsid w:val="00E301F0"/>
    <w:rsid w:val="00E3149C"/>
    <w:rsid w:val="00E325C8"/>
    <w:rsid w:val="00E345CF"/>
    <w:rsid w:val="00E37024"/>
    <w:rsid w:val="00E37CFC"/>
    <w:rsid w:val="00E45AF8"/>
    <w:rsid w:val="00E532B3"/>
    <w:rsid w:val="00E53BF6"/>
    <w:rsid w:val="00E5453F"/>
    <w:rsid w:val="00E628B2"/>
    <w:rsid w:val="00E63232"/>
    <w:rsid w:val="00E642C4"/>
    <w:rsid w:val="00E64CDF"/>
    <w:rsid w:val="00E6752E"/>
    <w:rsid w:val="00E67BA9"/>
    <w:rsid w:val="00E67FE9"/>
    <w:rsid w:val="00E7613D"/>
    <w:rsid w:val="00E7729B"/>
    <w:rsid w:val="00E855C7"/>
    <w:rsid w:val="00E85FA3"/>
    <w:rsid w:val="00E92255"/>
    <w:rsid w:val="00E92EBD"/>
    <w:rsid w:val="00E96FEE"/>
    <w:rsid w:val="00E97F50"/>
    <w:rsid w:val="00EA2712"/>
    <w:rsid w:val="00EA2AB5"/>
    <w:rsid w:val="00EB0B4A"/>
    <w:rsid w:val="00EB1ED6"/>
    <w:rsid w:val="00EB6B38"/>
    <w:rsid w:val="00EC3372"/>
    <w:rsid w:val="00EC39AB"/>
    <w:rsid w:val="00EC7661"/>
    <w:rsid w:val="00ED1226"/>
    <w:rsid w:val="00ED4B10"/>
    <w:rsid w:val="00EE2EAD"/>
    <w:rsid w:val="00EF0A8D"/>
    <w:rsid w:val="00EF1671"/>
    <w:rsid w:val="00EF7DF4"/>
    <w:rsid w:val="00F0464E"/>
    <w:rsid w:val="00F10438"/>
    <w:rsid w:val="00F1222B"/>
    <w:rsid w:val="00F20AD6"/>
    <w:rsid w:val="00F22AD6"/>
    <w:rsid w:val="00F3081C"/>
    <w:rsid w:val="00F314DB"/>
    <w:rsid w:val="00F32C5B"/>
    <w:rsid w:val="00F40435"/>
    <w:rsid w:val="00F40A2C"/>
    <w:rsid w:val="00F41E08"/>
    <w:rsid w:val="00F43510"/>
    <w:rsid w:val="00F46743"/>
    <w:rsid w:val="00F4682A"/>
    <w:rsid w:val="00F47E3D"/>
    <w:rsid w:val="00F5201D"/>
    <w:rsid w:val="00F53C2A"/>
    <w:rsid w:val="00F55C19"/>
    <w:rsid w:val="00F60268"/>
    <w:rsid w:val="00F60ABB"/>
    <w:rsid w:val="00F644B0"/>
    <w:rsid w:val="00F71A6E"/>
    <w:rsid w:val="00F73B98"/>
    <w:rsid w:val="00F76BE3"/>
    <w:rsid w:val="00F82DB5"/>
    <w:rsid w:val="00F82DDC"/>
    <w:rsid w:val="00F83592"/>
    <w:rsid w:val="00F85DCD"/>
    <w:rsid w:val="00F873DA"/>
    <w:rsid w:val="00F8778C"/>
    <w:rsid w:val="00F92DA7"/>
    <w:rsid w:val="00F946B2"/>
    <w:rsid w:val="00F94AC2"/>
    <w:rsid w:val="00F9773E"/>
    <w:rsid w:val="00F97B81"/>
    <w:rsid w:val="00FA3D2A"/>
    <w:rsid w:val="00FA3F76"/>
    <w:rsid w:val="00FA403C"/>
    <w:rsid w:val="00FA632C"/>
    <w:rsid w:val="00FA7E95"/>
    <w:rsid w:val="00FB0C6F"/>
    <w:rsid w:val="00FB6D43"/>
    <w:rsid w:val="00FC05F0"/>
    <w:rsid w:val="00FC4978"/>
    <w:rsid w:val="00FC6C70"/>
    <w:rsid w:val="00FD000F"/>
    <w:rsid w:val="00FD2044"/>
    <w:rsid w:val="00FE0FB1"/>
    <w:rsid w:val="00FE3CDA"/>
    <w:rsid w:val="00FF0648"/>
    <w:rsid w:val="00FF52A0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</w:style>
  <w:style w:type="paragraph" w:styleId="1">
    <w:name w:val="heading 1"/>
    <w:basedOn w:val="a"/>
    <w:next w:val="a"/>
    <w:link w:val="10"/>
    <w:uiPriority w:val="99"/>
    <w:qFormat/>
    <w:rsid w:val="002469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7022"/>
  </w:style>
  <w:style w:type="paragraph" w:styleId="a3">
    <w:name w:val="Normal (Web)"/>
    <w:basedOn w:val="a"/>
    <w:unhideWhenUsed/>
    <w:rsid w:val="00034B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F72"/>
  </w:style>
  <w:style w:type="character" w:styleId="a4">
    <w:name w:val="Hyperlink"/>
    <w:basedOn w:val="a0"/>
    <w:uiPriority w:val="99"/>
    <w:semiHidden/>
    <w:unhideWhenUsed/>
    <w:rsid w:val="00442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6911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70958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170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A31D5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5A3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7D2E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D2E60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CF5A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9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7F50"/>
  </w:style>
  <w:style w:type="paragraph" w:styleId="ae">
    <w:name w:val="footer"/>
    <w:basedOn w:val="a"/>
    <w:link w:val="af"/>
    <w:uiPriority w:val="99"/>
    <w:unhideWhenUsed/>
    <w:rsid w:val="00E9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7F50"/>
  </w:style>
  <w:style w:type="paragraph" w:customStyle="1" w:styleId="af0">
    <w:name w:val="Нормальный (таблица)"/>
    <w:basedOn w:val="a"/>
    <w:next w:val="a"/>
    <w:uiPriority w:val="99"/>
    <w:rsid w:val="00784E1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605334.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605334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07402.3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23520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872580.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86D5-BB11-4096-B7CF-5184499D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Магаданской области</Company>
  <LinksUpToDate>false</LinksUpToDate>
  <CharactersWithSpaces>35466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2018-07-04T04:30:00Z</dcterms:created>
  <dcterms:modified xsi:type="dcterms:W3CDTF">2018-07-04T04:30:00Z</dcterms:modified>
</cp:coreProperties>
</file>