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1961CB" w:rsidTr="001961CB">
        <w:tc>
          <w:tcPr>
            <w:tcW w:w="3936" w:type="dxa"/>
          </w:tcPr>
          <w:p w:rsidR="001961CB" w:rsidRPr="001961CB" w:rsidRDefault="001B1F18" w:rsidP="001961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ФИНАНСОВОГО, ПРАВОВОГО И КАДРОВОГО ОБЕСПЕЧЕНИЯ</w:t>
            </w:r>
          </w:p>
        </w:tc>
        <w:tc>
          <w:tcPr>
            <w:tcW w:w="1417" w:type="dxa"/>
          </w:tcPr>
          <w:p w:rsidR="001961CB" w:rsidRDefault="001961C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61CB" w:rsidRDefault="00E4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961C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1961CB">
              <w:rPr>
                <w:sz w:val="28"/>
                <w:szCs w:val="28"/>
              </w:rPr>
              <w:t xml:space="preserve"> Территориального органа Росздравнадзора по Магаданской области</w:t>
            </w:r>
          </w:p>
          <w:p w:rsidR="001961CB" w:rsidRDefault="001961CB">
            <w:pPr>
              <w:rPr>
                <w:sz w:val="28"/>
                <w:szCs w:val="28"/>
              </w:rPr>
            </w:pPr>
          </w:p>
          <w:p w:rsidR="001961CB" w:rsidRDefault="00E4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Б.Б. Семенову</w:t>
            </w:r>
          </w:p>
        </w:tc>
      </w:tr>
    </w:tbl>
    <w:p w:rsidR="00675DCF" w:rsidRDefault="001961CB">
      <w:pPr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1961CB" w:rsidRDefault="009018A6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970BE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670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961CB">
        <w:rPr>
          <w:sz w:val="28"/>
          <w:szCs w:val="28"/>
        </w:rPr>
        <w:t xml:space="preserve"> года</w:t>
      </w:r>
      <w:r w:rsidR="00D670CE">
        <w:rPr>
          <w:sz w:val="28"/>
          <w:szCs w:val="28"/>
        </w:rPr>
        <w:t xml:space="preserve"> </w:t>
      </w:r>
    </w:p>
    <w:p w:rsidR="001A6AE9" w:rsidRDefault="001961CB" w:rsidP="00590D38">
      <w:pPr>
        <w:tabs>
          <w:tab w:val="left" w:pos="2985"/>
        </w:tabs>
        <w:spacing w:after="0" w:line="240" w:lineRule="auto"/>
        <w:ind w:right="-1" w:firstLine="709"/>
        <w:jc w:val="both"/>
        <w:rPr>
          <w:i/>
          <w:sz w:val="26"/>
          <w:szCs w:val="26"/>
        </w:rPr>
      </w:pPr>
      <w:proofErr w:type="gramStart"/>
      <w:r w:rsidRPr="00E41B69">
        <w:rPr>
          <w:i/>
          <w:sz w:val="26"/>
          <w:szCs w:val="26"/>
        </w:rPr>
        <w:t>В соответствии с</w:t>
      </w:r>
      <w:r w:rsidR="003B7583" w:rsidRPr="00E41B69">
        <w:rPr>
          <w:i/>
          <w:sz w:val="26"/>
          <w:szCs w:val="26"/>
        </w:rPr>
        <w:t xml:space="preserve"> </w:t>
      </w:r>
      <w:r w:rsidR="00E1402F" w:rsidRPr="00E41B69">
        <w:rPr>
          <w:i/>
          <w:sz w:val="26"/>
          <w:szCs w:val="26"/>
        </w:rPr>
        <w:t>Методическим рекомендациями по организации и проведению публичных обсуждений результатов правоприменительной</w:t>
      </w:r>
      <w:r w:rsidR="00E41B69" w:rsidRPr="00E41B69">
        <w:rPr>
          <w:i/>
          <w:sz w:val="26"/>
          <w:szCs w:val="26"/>
        </w:rPr>
        <w:t xml:space="preserve">  </w:t>
      </w:r>
      <w:r w:rsidR="00E1402F" w:rsidRPr="00E41B69">
        <w:rPr>
          <w:i/>
          <w:sz w:val="26"/>
          <w:szCs w:val="26"/>
        </w:rPr>
        <w:t xml:space="preserve"> практики, руководств по соблюдению обязательных требований органа государственного контроля (надзора), направленных письмом Росздравнадзора от 13.03.2017 № 03И-602/17, </w:t>
      </w:r>
      <w:r w:rsidR="00D670CE" w:rsidRPr="00E41B69">
        <w:rPr>
          <w:i/>
          <w:sz w:val="26"/>
          <w:szCs w:val="26"/>
        </w:rPr>
        <w:t xml:space="preserve">прошу Вас поручить размещение на сайте Территориального органа </w:t>
      </w:r>
      <w:r w:rsidR="00E41B69">
        <w:rPr>
          <w:i/>
          <w:sz w:val="26"/>
          <w:szCs w:val="26"/>
        </w:rPr>
        <w:t xml:space="preserve">в разделе «Контроль и надзор» </w:t>
      </w:r>
      <w:r w:rsidR="004169D8" w:rsidRPr="004169D8">
        <w:rPr>
          <w:i/>
          <w:sz w:val="26"/>
          <w:szCs w:val="26"/>
        </w:rPr>
        <w:t>-</w:t>
      </w:r>
      <w:r w:rsidR="00E41B69">
        <w:rPr>
          <w:i/>
          <w:sz w:val="26"/>
          <w:szCs w:val="26"/>
        </w:rPr>
        <w:t>&gt; «Профилактика правонарушений»</w:t>
      </w:r>
      <w:r w:rsidR="004169D8">
        <w:rPr>
          <w:i/>
          <w:sz w:val="26"/>
          <w:szCs w:val="26"/>
        </w:rPr>
        <w:t>,</w:t>
      </w:r>
      <w:r w:rsidR="00E41B69">
        <w:rPr>
          <w:i/>
          <w:sz w:val="26"/>
          <w:szCs w:val="26"/>
        </w:rPr>
        <w:t xml:space="preserve"> </w:t>
      </w:r>
      <w:r w:rsidR="001A6AE9" w:rsidRPr="00E41B69">
        <w:rPr>
          <w:i/>
          <w:sz w:val="26"/>
          <w:szCs w:val="26"/>
        </w:rPr>
        <w:t>следующей информации:</w:t>
      </w:r>
      <w:proofErr w:type="gramEnd"/>
    </w:p>
    <w:p w:rsidR="004169D8" w:rsidRPr="00C25516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sz w:val="28"/>
          <w:szCs w:val="28"/>
        </w:rPr>
      </w:pPr>
      <w:r w:rsidRPr="00C25516">
        <w:rPr>
          <w:sz w:val="28"/>
          <w:szCs w:val="28"/>
        </w:rPr>
        <w:t xml:space="preserve">Анализ </w:t>
      </w:r>
      <w:proofErr w:type="gramStart"/>
      <w:r w:rsidRPr="00C25516">
        <w:rPr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C25516">
        <w:rPr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9018A6" w:rsidRDefault="009018A6" w:rsidP="00590D38">
      <w:pPr>
        <w:spacing w:after="0" w:line="240" w:lineRule="auto"/>
        <w:ind w:firstLine="708"/>
        <w:jc w:val="both"/>
        <w:rPr>
          <w:rStyle w:val="editor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06</w:t>
      </w:r>
      <w:r w:rsidR="004169D8" w:rsidRPr="00C2551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февраля</w:t>
      </w:r>
      <w:r w:rsidR="00E1402F" w:rsidRPr="00C25516">
        <w:rPr>
          <w:rFonts w:eastAsia="Calibri" w:cs="Times New Roman"/>
          <w:sz w:val="28"/>
          <w:szCs w:val="28"/>
        </w:rPr>
        <w:t xml:space="preserve"> 201</w:t>
      </w:r>
      <w:r>
        <w:rPr>
          <w:rFonts w:eastAsia="Calibri" w:cs="Times New Roman"/>
          <w:sz w:val="28"/>
          <w:szCs w:val="28"/>
        </w:rPr>
        <w:t>9</w:t>
      </w:r>
      <w:r w:rsidR="00E1402F" w:rsidRPr="00C25516">
        <w:rPr>
          <w:rFonts w:eastAsia="Calibri" w:cs="Times New Roman"/>
          <w:sz w:val="28"/>
          <w:szCs w:val="28"/>
        </w:rPr>
        <w:t xml:space="preserve">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 w:rsidR="00970BEB" w:rsidRPr="00C25516">
        <w:rPr>
          <w:rFonts w:eastAsia="Calibri" w:cs="Times New Roman"/>
          <w:sz w:val="28"/>
          <w:szCs w:val="28"/>
        </w:rPr>
        <w:t>201</w:t>
      </w:r>
      <w:r w:rsidR="00D65B0B">
        <w:rPr>
          <w:rFonts w:eastAsia="Calibri" w:cs="Times New Roman"/>
          <w:sz w:val="28"/>
          <w:szCs w:val="28"/>
        </w:rPr>
        <w:t>8</w:t>
      </w:r>
      <w:r w:rsidR="00970BEB" w:rsidRPr="00C25516">
        <w:rPr>
          <w:rFonts w:eastAsia="Calibri" w:cs="Times New Roman"/>
          <w:sz w:val="28"/>
          <w:szCs w:val="28"/>
        </w:rPr>
        <w:t xml:space="preserve"> года</w:t>
      </w:r>
      <w:r w:rsidR="00E1402F" w:rsidRPr="00C25516">
        <w:rPr>
          <w:rFonts w:eastAsia="Calibri" w:cs="Times New Roman"/>
          <w:sz w:val="28"/>
          <w:szCs w:val="28"/>
        </w:rPr>
        <w:t xml:space="preserve">. </w:t>
      </w:r>
      <w:r w:rsidR="00D65B0B">
        <w:rPr>
          <w:rStyle w:val="editor"/>
          <w:sz w:val="28"/>
          <w:szCs w:val="28"/>
        </w:rPr>
        <w:t>Вместе с представителями медицинских организаций в обсуждении вопросов, озвученных в докладах представителей Территориального органа, принял участие первый заместитель председателя Магаданской областной Думы</w:t>
      </w:r>
      <w:r>
        <w:rPr>
          <w:rStyle w:val="editor"/>
          <w:sz w:val="28"/>
          <w:szCs w:val="28"/>
        </w:rPr>
        <w:t>,</w:t>
      </w:r>
      <w:r w:rsidRPr="009018A6">
        <w:t xml:space="preserve"> </w:t>
      </w:r>
      <w:r w:rsidRPr="009018A6">
        <w:rPr>
          <w:rStyle w:val="editor"/>
          <w:sz w:val="28"/>
          <w:szCs w:val="28"/>
        </w:rPr>
        <w:t>руководитель комитета по социальной политике А.К. Зыков</w:t>
      </w:r>
      <w:r>
        <w:rPr>
          <w:rStyle w:val="editor"/>
          <w:sz w:val="28"/>
          <w:szCs w:val="28"/>
        </w:rPr>
        <w:t xml:space="preserve">, заместитель министра здравоохранения и демографической политики Магаданской области О.Л. </w:t>
      </w:r>
      <w:proofErr w:type="spellStart"/>
      <w:r>
        <w:rPr>
          <w:rStyle w:val="editor"/>
          <w:sz w:val="28"/>
          <w:szCs w:val="28"/>
        </w:rPr>
        <w:t>Хулап</w:t>
      </w:r>
      <w:proofErr w:type="spellEnd"/>
      <w:r>
        <w:rPr>
          <w:rStyle w:val="editor"/>
          <w:sz w:val="28"/>
          <w:szCs w:val="28"/>
        </w:rPr>
        <w:t>.</w:t>
      </w:r>
    </w:p>
    <w:p w:rsidR="004169D8" w:rsidRPr="00C25516" w:rsidRDefault="00E1402F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ходе проведения публичных обсуждений участникам была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9018A6">
        <w:rPr>
          <w:sz w:val="28"/>
          <w:szCs w:val="28"/>
        </w:rPr>
        <w:t>69</w:t>
      </w:r>
      <w:r w:rsidR="00324E61" w:rsidRPr="00C25516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анкет, которые </w:t>
      </w:r>
      <w:proofErr w:type="gramStart"/>
      <w:r w:rsidRPr="00C25516">
        <w:rPr>
          <w:sz w:val="28"/>
          <w:szCs w:val="28"/>
        </w:rPr>
        <w:t>обработаны и получены</w:t>
      </w:r>
      <w:proofErr w:type="gramEnd"/>
      <w:r w:rsidRPr="00C25516">
        <w:rPr>
          <w:sz w:val="28"/>
          <w:szCs w:val="28"/>
        </w:rPr>
        <w:t xml:space="preserve">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</w:t>
      </w:r>
      <w:r w:rsidR="00D519A0">
        <w:rPr>
          <w:sz w:val="28"/>
          <w:szCs w:val="28"/>
        </w:rPr>
        <w:t>ы</w:t>
      </w:r>
      <w:r w:rsidR="004169D8" w:rsidRPr="00C25516">
        <w:rPr>
          <w:sz w:val="28"/>
          <w:szCs w:val="28"/>
        </w:rPr>
        <w:t xml:space="preserve"> </w:t>
      </w:r>
      <w:r w:rsidR="00D519A0">
        <w:rPr>
          <w:sz w:val="28"/>
          <w:szCs w:val="28"/>
        </w:rPr>
        <w:t>о</w:t>
      </w:r>
      <w:r w:rsidR="004169D8" w:rsidRPr="00C25516">
        <w:rPr>
          <w:sz w:val="28"/>
          <w:szCs w:val="28"/>
        </w:rPr>
        <w:t>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9018A6">
        <w:rPr>
          <w:sz w:val="28"/>
          <w:szCs w:val="28"/>
        </w:rPr>
        <w:t>58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9018A6">
        <w:rPr>
          <w:sz w:val="28"/>
          <w:szCs w:val="28"/>
        </w:rPr>
        <w:t>63</w:t>
      </w:r>
      <w:r w:rsidRPr="00C25516">
        <w:rPr>
          <w:sz w:val="28"/>
          <w:szCs w:val="28"/>
        </w:rPr>
        <w:t xml:space="preserve"> респондент</w:t>
      </w:r>
      <w:r w:rsidR="004143C6">
        <w:rPr>
          <w:sz w:val="28"/>
          <w:szCs w:val="28"/>
        </w:rPr>
        <w:t>а</w:t>
      </w:r>
      <w:r w:rsidRPr="00C25516">
        <w:rPr>
          <w:sz w:val="28"/>
          <w:szCs w:val="28"/>
        </w:rPr>
        <w:t xml:space="preserve">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="009018A6">
        <w:rPr>
          <w:sz w:val="28"/>
          <w:szCs w:val="28"/>
        </w:rPr>
        <w:t>61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организацию проведения мероприятия по наивысшему баллу оценили </w:t>
      </w:r>
      <w:r w:rsidR="009018A6">
        <w:rPr>
          <w:sz w:val="28"/>
          <w:szCs w:val="28"/>
        </w:rPr>
        <w:t>67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F907AA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F907AA">
        <w:rPr>
          <w:sz w:val="28"/>
          <w:szCs w:val="28"/>
        </w:rPr>
        <w:t xml:space="preserve">В </w:t>
      </w:r>
      <w:proofErr w:type="gramStart"/>
      <w:r w:rsidRPr="00F907AA">
        <w:rPr>
          <w:sz w:val="28"/>
          <w:szCs w:val="28"/>
        </w:rPr>
        <w:t>итоге</w:t>
      </w:r>
      <w:proofErr w:type="gramEnd"/>
      <w:r w:rsidRPr="00F907AA">
        <w:rPr>
          <w:sz w:val="28"/>
          <w:szCs w:val="28"/>
        </w:rPr>
        <w:t xml:space="preserve"> средний балл по результатам проведенного мероприятия составил 4,</w:t>
      </w:r>
      <w:r w:rsidR="009018A6">
        <w:rPr>
          <w:sz w:val="28"/>
          <w:szCs w:val="28"/>
        </w:rPr>
        <w:t>9</w:t>
      </w:r>
      <w:r w:rsidRPr="00F907AA">
        <w:rPr>
          <w:sz w:val="28"/>
          <w:szCs w:val="28"/>
        </w:rPr>
        <w:t xml:space="preserve"> (при этом неудовлетворительные оценки ни по одному вопросу не выставлялись).</w:t>
      </w:r>
    </w:p>
    <w:p w:rsidR="00590D38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3F56C9">
        <w:rPr>
          <w:sz w:val="28"/>
          <w:szCs w:val="28"/>
        </w:rPr>
        <w:t>К</w:t>
      </w:r>
      <w:r w:rsidR="00970BEB" w:rsidRPr="003F56C9">
        <w:rPr>
          <w:sz w:val="28"/>
          <w:szCs w:val="28"/>
        </w:rPr>
        <w:t>роме того</w:t>
      </w:r>
      <w:r w:rsidR="00590D38" w:rsidRPr="003F56C9">
        <w:rPr>
          <w:sz w:val="28"/>
          <w:szCs w:val="28"/>
        </w:rPr>
        <w:t xml:space="preserve"> </w:t>
      </w:r>
      <w:r w:rsidRPr="003F56C9">
        <w:rPr>
          <w:sz w:val="28"/>
          <w:szCs w:val="28"/>
        </w:rPr>
        <w:t>9</w:t>
      </w:r>
      <w:r w:rsidR="009018A6">
        <w:rPr>
          <w:sz w:val="28"/>
          <w:szCs w:val="28"/>
        </w:rPr>
        <w:t>7,5</w:t>
      </w:r>
      <w:r w:rsidRPr="003F56C9">
        <w:rPr>
          <w:sz w:val="28"/>
          <w:szCs w:val="28"/>
        </w:rPr>
        <w:t xml:space="preserve">% </w:t>
      </w:r>
      <w:r w:rsidR="00970BEB" w:rsidRPr="003F56C9">
        <w:rPr>
          <w:sz w:val="28"/>
          <w:szCs w:val="28"/>
        </w:rPr>
        <w:t>респондент</w:t>
      </w:r>
      <w:r w:rsidRPr="003F56C9">
        <w:rPr>
          <w:sz w:val="28"/>
          <w:szCs w:val="28"/>
        </w:rPr>
        <w:t>ов</w:t>
      </w:r>
      <w:r w:rsidR="00590D38" w:rsidRPr="003F56C9">
        <w:rPr>
          <w:sz w:val="28"/>
          <w:szCs w:val="28"/>
        </w:rPr>
        <w:t xml:space="preserve"> </w:t>
      </w:r>
      <w:r w:rsidR="00970BEB" w:rsidRPr="003F56C9">
        <w:rPr>
          <w:sz w:val="28"/>
          <w:szCs w:val="28"/>
        </w:rPr>
        <w:t xml:space="preserve">высказали мнение о необходимости введения в практику подобных мероприятий </w:t>
      </w:r>
      <w:r w:rsidR="00590D38" w:rsidRPr="003F56C9">
        <w:rPr>
          <w:sz w:val="28"/>
          <w:szCs w:val="28"/>
        </w:rPr>
        <w:t>в дальнейшем на постоянной основе</w:t>
      </w:r>
      <w:r w:rsidR="004143C6" w:rsidRPr="003F56C9">
        <w:rPr>
          <w:sz w:val="28"/>
          <w:szCs w:val="28"/>
        </w:rPr>
        <w:t xml:space="preserve"> (из всех принявших участие в анкетировании, </w:t>
      </w:r>
      <w:r w:rsidR="009018A6">
        <w:rPr>
          <w:sz w:val="28"/>
          <w:szCs w:val="28"/>
        </w:rPr>
        <w:t>три</w:t>
      </w:r>
      <w:r w:rsidR="004143C6" w:rsidRPr="003F56C9">
        <w:rPr>
          <w:sz w:val="28"/>
          <w:szCs w:val="28"/>
        </w:rPr>
        <w:t xml:space="preserve"> участник</w:t>
      </w:r>
      <w:r w:rsidR="003F56C9" w:rsidRPr="003F56C9">
        <w:rPr>
          <w:sz w:val="28"/>
          <w:szCs w:val="28"/>
        </w:rPr>
        <w:t>а</w:t>
      </w:r>
      <w:r w:rsidR="004143C6" w:rsidRPr="003F56C9">
        <w:rPr>
          <w:sz w:val="28"/>
          <w:szCs w:val="28"/>
        </w:rPr>
        <w:t xml:space="preserve"> </w:t>
      </w:r>
      <w:r w:rsidR="003F56C9" w:rsidRPr="003F56C9">
        <w:rPr>
          <w:sz w:val="28"/>
          <w:szCs w:val="28"/>
        </w:rPr>
        <w:t>считают нецелесообразно проведение</w:t>
      </w:r>
      <w:r w:rsidR="004143C6" w:rsidRPr="003F56C9">
        <w:rPr>
          <w:sz w:val="28"/>
          <w:szCs w:val="28"/>
        </w:rPr>
        <w:t xml:space="preserve"> публичных обсуждений)</w:t>
      </w:r>
      <w:r w:rsidR="00590D38" w:rsidRPr="003F56C9">
        <w:rPr>
          <w:sz w:val="28"/>
          <w:szCs w:val="28"/>
        </w:rPr>
        <w:t>.</w:t>
      </w:r>
      <w:r w:rsidR="00590D38" w:rsidRPr="00C25516">
        <w:rPr>
          <w:sz w:val="28"/>
          <w:szCs w:val="28"/>
        </w:rPr>
        <w:t xml:space="preserve"> 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</w:t>
      </w:r>
      <w:r w:rsidR="00D65B0B">
        <w:rPr>
          <w:sz w:val="28"/>
          <w:szCs w:val="28"/>
        </w:rPr>
        <w:t xml:space="preserve"> надзорной деятельности внесли </w:t>
      </w:r>
      <w:r w:rsidR="004013D4">
        <w:rPr>
          <w:sz w:val="28"/>
          <w:szCs w:val="28"/>
        </w:rPr>
        <w:t>32</w:t>
      </w:r>
      <w:r w:rsidRPr="00C25516">
        <w:rPr>
          <w:sz w:val="28"/>
          <w:szCs w:val="28"/>
        </w:rPr>
        <w:t xml:space="preserve"> респондентов:</w:t>
      </w:r>
    </w:p>
    <w:p w:rsidR="00D74E7A" w:rsidRPr="00A50245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4013D4">
        <w:rPr>
          <w:sz w:val="28"/>
          <w:szCs w:val="28"/>
        </w:rPr>
        <w:t xml:space="preserve">двадцать </w:t>
      </w:r>
      <w:r w:rsidR="002C00CA">
        <w:rPr>
          <w:sz w:val="28"/>
          <w:szCs w:val="28"/>
        </w:rPr>
        <w:t>восемь</w:t>
      </w:r>
      <w:bookmarkStart w:id="0" w:name="_GoBack"/>
      <w:bookmarkEnd w:id="0"/>
      <w:r w:rsidR="004013D4">
        <w:rPr>
          <w:sz w:val="28"/>
          <w:szCs w:val="28"/>
        </w:rPr>
        <w:t xml:space="preserve"> </w:t>
      </w:r>
      <w:r w:rsidR="00A50245" w:rsidRPr="00A50245">
        <w:rPr>
          <w:sz w:val="28"/>
          <w:szCs w:val="28"/>
        </w:rPr>
        <w:t>респондентов</w:t>
      </w:r>
      <w:r w:rsidRPr="00A50245">
        <w:rPr>
          <w:sz w:val="28"/>
          <w:szCs w:val="28"/>
        </w:rPr>
        <w:t xml:space="preserve"> высказал</w:t>
      </w:r>
      <w:r w:rsidR="00A50245" w:rsidRPr="00A50245">
        <w:rPr>
          <w:sz w:val="28"/>
          <w:szCs w:val="28"/>
        </w:rPr>
        <w:t>и</w:t>
      </w:r>
      <w:r w:rsidRPr="00A50245">
        <w:rPr>
          <w:sz w:val="28"/>
          <w:szCs w:val="28"/>
        </w:rPr>
        <w:t xml:space="preserve"> мнение о совершенствовании нормативных документов Министерства здравоохра</w:t>
      </w:r>
      <w:r w:rsidR="00A50245" w:rsidRPr="00A50245">
        <w:rPr>
          <w:sz w:val="28"/>
          <w:szCs w:val="28"/>
        </w:rPr>
        <w:t>нения РФ, учитывая территориальную расположенность регионов</w:t>
      </w:r>
      <w:r w:rsidR="00CD05CD" w:rsidRPr="00A50245">
        <w:rPr>
          <w:sz w:val="28"/>
          <w:szCs w:val="28"/>
        </w:rPr>
        <w:t>;</w:t>
      </w:r>
    </w:p>
    <w:p w:rsidR="00323C9B" w:rsidRPr="002C00CA" w:rsidRDefault="00382855" w:rsidP="00C25516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  <w:r w:rsidRPr="002370E4">
        <w:rPr>
          <w:sz w:val="28"/>
          <w:szCs w:val="28"/>
        </w:rPr>
        <w:t xml:space="preserve">- </w:t>
      </w:r>
      <w:r w:rsidR="004013D4">
        <w:rPr>
          <w:sz w:val="28"/>
          <w:szCs w:val="28"/>
        </w:rPr>
        <w:t>четыре</w:t>
      </w:r>
      <w:r w:rsidRPr="002370E4">
        <w:rPr>
          <w:sz w:val="28"/>
          <w:szCs w:val="28"/>
        </w:rPr>
        <w:t xml:space="preserve"> участник</w:t>
      </w:r>
      <w:r w:rsidR="00050706">
        <w:rPr>
          <w:sz w:val="28"/>
          <w:szCs w:val="28"/>
        </w:rPr>
        <w:t>а считаю</w:t>
      </w:r>
      <w:r w:rsidRPr="002370E4">
        <w:rPr>
          <w:sz w:val="28"/>
          <w:szCs w:val="28"/>
        </w:rPr>
        <w:t xml:space="preserve">т необходимым </w:t>
      </w:r>
      <w:r w:rsidR="002370E4" w:rsidRPr="002370E4">
        <w:rPr>
          <w:sz w:val="28"/>
          <w:szCs w:val="28"/>
        </w:rPr>
        <w:t>урегулировать цены на лекарственные препараты, включенные в перечень жизненно необходимых и важнейших лекарственных препаратов</w:t>
      </w:r>
      <w:r w:rsidRPr="002370E4">
        <w:rPr>
          <w:sz w:val="28"/>
          <w:szCs w:val="28"/>
        </w:rPr>
        <w:t>;</w:t>
      </w:r>
    </w:p>
    <w:p w:rsidR="00324E61" w:rsidRPr="00C25516" w:rsidRDefault="0011120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Свое мнение по совершенствованию деятельности Росздравнадзора высказали </w:t>
      </w:r>
      <w:r w:rsidR="004013D4">
        <w:rPr>
          <w:sz w:val="28"/>
          <w:szCs w:val="28"/>
        </w:rPr>
        <w:t>5</w:t>
      </w:r>
      <w:r w:rsidRPr="00C25516">
        <w:rPr>
          <w:sz w:val="28"/>
          <w:szCs w:val="28"/>
        </w:rPr>
        <w:t xml:space="preserve"> участников, </w:t>
      </w:r>
      <w:r w:rsidR="00324E61" w:rsidRPr="00C25516">
        <w:rPr>
          <w:sz w:val="28"/>
          <w:szCs w:val="28"/>
        </w:rPr>
        <w:t>среди них:</w:t>
      </w:r>
    </w:p>
    <w:p w:rsidR="00324E61" w:rsidRPr="00D519A0" w:rsidRDefault="00324E6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D519A0">
        <w:rPr>
          <w:sz w:val="28"/>
          <w:szCs w:val="28"/>
        </w:rPr>
        <w:t xml:space="preserve">- </w:t>
      </w:r>
      <w:r w:rsidR="00382855" w:rsidRPr="00D519A0">
        <w:rPr>
          <w:sz w:val="28"/>
          <w:szCs w:val="28"/>
        </w:rPr>
        <w:t xml:space="preserve">при </w:t>
      </w:r>
      <w:proofErr w:type="gramStart"/>
      <w:r w:rsidR="00382855" w:rsidRPr="00D519A0">
        <w:rPr>
          <w:sz w:val="28"/>
          <w:szCs w:val="28"/>
        </w:rPr>
        <w:t>выявлении</w:t>
      </w:r>
      <w:proofErr w:type="gramEnd"/>
      <w:r w:rsidR="00382855" w:rsidRPr="00D519A0">
        <w:rPr>
          <w:sz w:val="28"/>
          <w:szCs w:val="28"/>
        </w:rPr>
        <w:t xml:space="preserve"> нарушений необходим индивидуальный </w:t>
      </w:r>
      <w:r w:rsidR="00C25516" w:rsidRPr="00D519A0">
        <w:rPr>
          <w:sz w:val="28"/>
          <w:szCs w:val="28"/>
        </w:rPr>
        <w:t xml:space="preserve">подход </w:t>
      </w:r>
      <w:r w:rsidR="004013D4">
        <w:rPr>
          <w:sz w:val="28"/>
          <w:szCs w:val="28"/>
        </w:rPr>
        <w:t>в каждом конкретном случае.</w:t>
      </w:r>
    </w:p>
    <w:p w:rsidR="0078310D" w:rsidRDefault="00590D38" w:rsidP="0078310D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здравоохранения. </w:t>
      </w:r>
    </w:p>
    <w:p w:rsidR="0078310D" w:rsidRDefault="0078310D" w:rsidP="0078310D">
      <w:pPr>
        <w:spacing w:line="240" w:lineRule="auto"/>
        <w:jc w:val="both"/>
        <w:rPr>
          <w:sz w:val="28"/>
          <w:szCs w:val="28"/>
        </w:rPr>
      </w:pPr>
    </w:p>
    <w:p w:rsidR="001B1F18" w:rsidRPr="00C25516" w:rsidRDefault="001B1F18" w:rsidP="0078310D">
      <w:pPr>
        <w:spacing w:line="240" w:lineRule="auto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Главный специалист-эксперт                                                   О.М. Барташевич</w:t>
      </w:r>
    </w:p>
    <w:sectPr w:rsidR="001B1F18" w:rsidRPr="00C25516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6D6E"/>
    <w:rsid w:val="000502DD"/>
    <w:rsid w:val="00050706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370E4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00CA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6C9"/>
    <w:rsid w:val="003F5880"/>
    <w:rsid w:val="003F7291"/>
    <w:rsid w:val="003F78DA"/>
    <w:rsid w:val="003F7AA6"/>
    <w:rsid w:val="004010BD"/>
    <w:rsid w:val="004013D4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18A6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0FE8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50245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19A0"/>
    <w:rsid w:val="00D55F6B"/>
    <w:rsid w:val="00D5627C"/>
    <w:rsid w:val="00D56829"/>
    <w:rsid w:val="00D60246"/>
    <w:rsid w:val="00D613C7"/>
    <w:rsid w:val="00D61A7D"/>
    <w:rsid w:val="00D65B0B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07AA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E0FB1"/>
    <w:rsid w:val="00FE7A51"/>
    <w:rsid w:val="00FF064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  <w:style w:type="character" w:customStyle="1" w:styleId="editor">
    <w:name w:val="editor"/>
    <w:rsid w:val="00D65B0B"/>
  </w:style>
  <w:style w:type="character" w:styleId="a5">
    <w:name w:val="Strong"/>
    <w:basedOn w:val="a0"/>
    <w:uiPriority w:val="22"/>
    <w:qFormat/>
    <w:rsid w:val="00D6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2017-10-27T00:47:00Z</cp:lastPrinted>
  <dcterms:created xsi:type="dcterms:W3CDTF">2016-12-19T02:15:00Z</dcterms:created>
  <dcterms:modified xsi:type="dcterms:W3CDTF">2019-02-08T01:40:00Z</dcterms:modified>
</cp:coreProperties>
</file>