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2F" w:rsidRPr="00875FFF" w:rsidRDefault="00F0284D" w:rsidP="00B46AF8">
      <w:pPr>
        <w:tabs>
          <w:tab w:val="left" w:pos="2985"/>
        </w:tabs>
        <w:spacing w:after="0" w:line="240" w:lineRule="auto"/>
        <w:ind w:right="-1"/>
        <w:jc w:val="center"/>
        <w:rPr>
          <w:rFonts w:cs="Times New Roman"/>
          <w:b/>
          <w:sz w:val="28"/>
          <w:szCs w:val="28"/>
        </w:rPr>
      </w:pPr>
      <w:r w:rsidRPr="00875FFF">
        <w:rPr>
          <w:rFonts w:cs="Times New Roman"/>
          <w:b/>
          <w:sz w:val="28"/>
          <w:szCs w:val="28"/>
        </w:rPr>
        <w:t xml:space="preserve">Ответы на вопросы, поступившие в ходе </w:t>
      </w:r>
      <w:r w:rsidR="00310255" w:rsidRPr="00875FFF">
        <w:rPr>
          <w:rFonts w:cs="Times New Roman"/>
          <w:b/>
          <w:sz w:val="28"/>
          <w:szCs w:val="28"/>
        </w:rPr>
        <w:t>подготовки и проведения пу</w:t>
      </w:r>
      <w:r w:rsidRPr="00875FFF">
        <w:rPr>
          <w:rFonts w:cs="Times New Roman"/>
          <w:b/>
          <w:sz w:val="28"/>
          <w:szCs w:val="28"/>
        </w:rPr>
        <w:t>блично</w:t>
      </w:r>
      <w:r w:rsidR="00310255" w:rsidRPr="00875FFF">
        <w:rPr>
          <w:rFonts w:cs="Times New Roman"/>
          <w:b/>
          <w:sz w:val="28"/>
          <w:szCs w:val="28"/>
        </w:rPr>
        <w:t>го</w:t>
      </w:r>
      <w:r w:rsidRPr="00875FFF">
        <w:rPr>
          <w:rFonts w:cs="Times New Roman"/>
          <w:b/>
          <w:sz w:val="28"/>
          <w:szCs w:val="28"/>
        </w:rPr>
        <w:t xml:space="preserve"> обсуждени</w:t>
      </w:r>
      <w:r w:rsidR="00310255" w:rsidRPr="00875FFF">
        <w:rPr>
          <w:rFonts w:cs="Times New Roman"/>
          <w:b/>
          <w:sz w:val="28"/>
          <w:szCs w:val="28"/>
        </w:rPr>
        <w:t>я</w:t>
      </w:r>
      <w:r w:rsidRPr="00875FFF">
        <w:rPr>
          <w:rFonts w:cs="Times New Roman"/>
          <w:b/>
          <w:sz w:val="28"/>
          <w:szCs w:val="28"/>
        </w:rPr>
        <w:t xml:space="preserve"> </w:t>
      </w:r>
      <w:r w:rsidR="004169D8" w:rsidRPr="00875FFF">
        <w:rPr>
          <w:rFonts w:cs="Times New Roman"/>
          <w:b/>
          <w:sz w:val="28"/>
          <w:szCs w:val="28"/>
        </w:rPr>
        <w:t>контрольно-надзорной деятельности Территориального органа Росздравнадзора по Магаданской области</w:t>
      </w:r>
    </w:p>
    <w:p w:rsidR="004169D8" w:rsidRPr="00875FFF" w:rsidRDefault="00F0284D" w:rsidP="00B46AF8">
      <w:pPr>
        <w:tabs>
          <w:tab w:val="left" w:pos="2985"/>
        </w:tabs>
        <w:spacing w:after="0" w:line="240" w:lineRule="auto"/>
        <w:ind w:right="-1"/>
        <w:jc w:val="center"/>
        <w:rPr>
          <w:rFonts w:cs="Times New Roman"/>
          <w:b/>
          <w:sz w:val="28"/>
          <w:szCs w:val="28"/>
        </w:rPr>
      </w:pPr>
      <w:r w:rsidRPr="00875FFF">
        <w:rPr>
          <w:rFonts w:cs="Times New Roman"/>
          <w:b/>
          <w:sz w:val="28"/>
          <w:szCs w:val="28"/>
        </w:rPr>
        <w:t xml:space="preserve"> за </w:t>
      </w:r>
      <w:r w:rsidR="009D6941" w:rsidRPr="00875FFF">
        <w:rPr>
          <w:rFonts w:cs="Times New Roman"/>
          <w:b/>
          <w:sz w:val="28"/>
          <w:szCs w:val="28"/>
        </w:rPr>
        <w:t>2-й квартал 2019</w:t>
      </w:r>
      <w:r w:rsidRPr="00875FFF">
        <w:rPr>
          <w:rFonts w:cs="Times New Roman"/>
          <w:b/>
          <w:sz w:val="28"/>
          <w:szCs w:val="28"/>
        </w:rPr>
        <w:t xml:space="preserve"> года</w:t>
      </w:r>
    </w:p>
    <w:p w:rsidR="004169D8" w:rsidRPr="00875FFF" w:rsidRDefault="004169D8" w:rsidP="00B46AF8">
      <w:pPr>
        <w:tabs>
          <w:tab w:val="left" w:pos="2985"/>
        </w:tabs>
        <w:spacing w:after="0" w:line="240" w:lineRule="auto"/>
        <w:ind w:right="-1"/>
        <w:jc w:val="center"/>
        <w:rPr>
          <w:rFonts w:cs="Times New Roman"/>
          <w:i/>
          <w:sz w:val="28"/>
          <w:szCs w:val="28"/>
        </w:rPr>
      </w:pPr>
    </w:p>
    <w:p w:rsidR="00F0284D" w:rsidRPr="00875FFF" w:rsidRDefault="00F0284D" w:rsidP="00B46AF8">
      <w:pPr>
        <w:spacing w:after="0" w:line="240" w:lineRule="auto"/>
        <w:ind w:firstLine="709"/>
        <w:jc w:val="both"/>
        <w:rPr>
          <w:rFonts w:cs="Times New Roman"/>
          <w:sz w:val="28"/>
          <w:szCs w:val="28"/>
        </w:rPr>
      </w:pPr>
      <w:r w:rsidRPr="00875FFF">
        <w:rPr>
          <w:rFonts w:cs="Times New Roman"/>
          <w:sz w:val="28"/>
          <w:szCs w:val="28"/>
        </w:rPr>
        <w:t>Территориальным органом Росздравнадзора по Магаданской области подготовлена информация по вопросам, поступившим</w:t>
      </w:r>
      <w:r w:rsidR="00310255" w:rsidRPr="00875FFF">
        <w:rPr>
          <w:rFonts w:cs="Times New Roman"/>
          <w:sz w:val="28"/>
          <w:szCs w:val="28"/>
        </w:rPr>
        <w:t xml:space="preserve"> на электронный сервис «Вопросы-ответы», размещенный на официальном сайте по адресу: </w:t>
      </w:r>
      <w:proofErr w:type="gramStart"/>
      <w:r w:rsidR="00310255" w:rsidRPr="00875FFF">
        <w:rPr>
          <w:rFonts w:cs="Times New Roman"/>
          <w:sz w:val="28"/>
          <w:szCs w:val="28"/>
          <w:lang w:val="en-US"/>
        </w:rPr>
        <w:t>www</w:t>
      </w:r>
      <w:proofErr w:type="gramEnd"/>
      <w:r w:rsidR="00310255" w:rsidRPr="00875FFF">
        <w:rPr>
          <w:rFonts w:cs="Times New Roman"/>
          <w:sz w:val="28"/>
          <w:szCs w:val="28"/>
        </w:rPr>
        <w:t>.</w:t>
      </w:r>
      <w:hyperlink r:id="rId6" w:history="1">
        <w:r w:rsidR="00310255" w:rsidRPr="00875FFF">
          <w:rPr>
            <w:rStyle w:val="a4"/>
            <w:rFonts w:cs="Times New Roman"/>
            <w:color w:val="auto"/>
            <w:sz w:val="28"/>
            <w:szCs w:val="28"/>
          </w:rPr>
          <w:t>49</w:t>
        </w:r>
        <w:proofErr w:type="spellStart"/>
        <w:r w:rsidR="00310255" w:rsidRPr="00875FFF">
          <w:rPr>
            <w:rStyle w:val="a4"/>
            <w:rFonts w:cs="Times New Roman"/>
            <w:color w:val="auto"/>
            <w:sz w:val="28"/>
            <w:szCs w:val="28"/>
            <w:lang w:val="en-US"/>
          </w:rPr>
          <w:t>reg</w:t>
        </w:r>
        <w:proofErr w:type="spellEnd"/>
        <w:r w:rsidR="00310255" w:rsidRPr="00875FFF">
          <w:rPr>
            <w:rStyle w:val="a4"/>
            <w:rFonts w:cs="Times New Roman"/>
            <w:color w:val="auto"/>
            <w:sz w:val="28"/>
            <w:szCs w:val="28"/>
          </w:rPr>
          <w:t>.</w:t>
        </w:r>
        <w:proofErr w:type="spellStart"/>
        <w:r w:rsidR="00310255" w:rsidRPr="00875FFF">
          <w:rPr>
            <w:rStyle w:val="a4"/>
            <w:rFonts w:cs="Times New Roman"/>
            <w:color w:val="auto"/>
            <w:sz w:val="28"/>
            <w:szCs w:val="28"/>
            <w:lang w:val="en-US"/>
          </w:rPr>
          <w:t>roszdravnadzor</w:t>
        </w:r>
        <w:proofErr w:type="spellEnd"/>
        <w:r w:rsidR="00310255" w:rsidRPr="00875FFF">
          <w:rPr>
            <w:rStyle w:val="a4"/>
            <w:rFonts w:cs="Times New Roman"/>
            <w:color w:val="auto"/>
            <w:sz w:val="28"/>
            <w:szCs w:val="28"/>
          </w:rPr>
          <w:t>.</w:t>
        </w:r>
        <w:proofErr w:type="spellStart"/>
        <w:r w:rsidR="00310255" w:rsidRPr="00875FFF">
          <w:rPr>
            <w:rStyle w:val="a4"/>
            <w:rFonts w:cs="Times New Roman"/>
            <w:color w:val="auto"/>
            <w:sz w:val="28"/>
            <w:szCs w:val="28"/>
            <w:lang w:val="en-US"/>
          </w:rPr>
          <w:t>ru</w:t>
        </w:r>
        <w:proofErr w:type="spellEnd"/>
      </w:hyperlink>
      <w:r w:rsidR="00310255" w:rsidRPr="00875FFF">
        <w:rPr>
          <w:rFonts w:cs="Times New Roman"/>
          <w:sz w:val="28"/>
          <w:szCs w:val="28"/>
        </w:rPr>
        <w:t>, в ходе подготовки к проведению публичных обсуждений правоприменительной практики Территориального органа</w:t>
      </w:r>
      <w:r w:rsidR="009D6941" w:rsidRPr="00875FFF">
        <w:rPr>
          <w:rFonts w:cs="Times New Roman"/>
          <w:sz w:val="28"/>
          <w:szCs w:val="28"/>
        </w:rPr>
        <w:t xml:space="preserve"> за 2-й квартал 2019 года</w:t>
      </w:r>
      <w:r w:rsidR="00310255" w:rsidRPr="00875FFF">
        <w:rPr>
          <w:rFonts w:cs="Times New Roman"/>
          <w:sz w:val="28"/>
          <w:szCs w:val="28"/>
        </w:rPr>
        <w:t xml:space="preserve">, а также в ходе проведения публичных обсуждений, состоявшихся </w:t>
      </w:r>
      <w:r w:rsidR="009D6941" w:rsidRPr="00875FFF">
        <w:rPr>
          <w:rFonts w:cs="Times New Roman"/>
          <w:sz w:val="28"/>
          <w:szCs w:val="28"/>
        </w:rPr>
        <w:t>18 июля 2019</w:t>
      </w:r>
      <w:r w:rsidR="00310255" w:rsidRPr="00875FFF">
        <w:rPr>
          <w:rFonts w:cs="Times New Roman"/>
          <w:sz w:val="28"/>
          <w:szCs w:val="28"/>
        </w:rPr>
        <w:t xml:space="preserve"> года.</w:t>
      </w:r>
    </w:p>
    <w:p w:rsidR="00310255" w:rsidRPr="00875FFF" w:rsidRDefault="00310255" w:rsidP="00B46AF8">
      <w:pPr>
        <w:spacing w:after="0" w:line="240" w:lineRule="auto"/>
        <w:ind w:firstLine="709"/>
        <w:jc w:val="both"/>
        <w:rPr>
          <w:rFonts w:cs="Times New Roman"/>
          <w:sz w:val="28"/>
          <w:szCs w:val="28"/>
        </w:rPr>
      </w:pPr>
    </w:p>
    <w:p w:rsidR="009D6941" w:rsidRPr="00875FFF" w:rsidRDefault="00F0284D" w:rsidP="00B46AF8">
      <w:pPr>
        <w:spacing w:after="0" w:line="240" w:lineRule="auto"/>
        <w:ind w:firstLine="709"/>
        <w:jc w:val="both"/>
        <w:rPr>
          <w:rFonts w:cs="Times New Roman"/>
          <w:b/>
          <w:i/>
          <w:sz w:val="28"/>
          <w:szCs w:val="28"/>
        </w:rPr>
      </w:pPr>
      <w:r w:rsidRPr="00875FFF">
        <w:rPr>
          <w:rFonts w:cs="Times New Roman"/>
          <w:b/>
          <w:i/>
          <w:sz w:val="28"/>
          <w:szCs w:val="28"/>
        </w:rPr>
        <w:t xml:space="preserve">Вопрос: </w:t>
      </w:r>
      <w:r w:rsidR="009D6941" w:rsidRPr="00875FFF">
        <w:rPr>
          <w:rFonts w:cs="Times New Roman"/>
          <w:b/>
          <w:i/>
          <w:sz w:val="28"/>
          <w:szCs w:val="28"/>
        </w:rPr>
        <w:t xml:space="preserve">лечащий врач сказал, что у меня подозрение на злокачественное новообразование. </w:t>
      </w:r>
      <w:proofErr w:type="gramStart"/>
      <w:r w:rsidR="009D6941" w:rsidRPr="00875FFF">
        <w:rPr>
          <w:rFonts w:cs="Times New Roman"/>
          <w:b/>
          <w:i/>
          <w:sz w:val="28"/>
          <w:szCs w:val="28"/>
        </w:rPr>
        <w:t>В</w:t>
      </w:r>
      <w:proofErr w:type="gramEnd"/>
      <w:r w:rsidR="009D6941" w:rsidRPr="00875FFF">
        <w:rPr>
          <w:rFonts w:cs="Times New Roman"/>
          <w:b/>
          <w:i/>
          <w:sz w:val="28"/>
          <w:szCs w:val="28"/>
        </w:rPr>
        <w:t xml:space="preserve"> какой срок меня должны обследовать и назначить лечение?</w:t>
      </w:r>
    </w:p>
    <w:p w:rsidR="009D6941" w:rsidRPr="00875FFF" w:rsidRDefault="00F0284D" w:rsidP="00B46AF8">
      <w:pPr>
        <w:spacing w:after="0" w:line="240" w:lineRule="auto"/>
        <w:ind w:firstLine="709"/>
        <w:jc w:val="both"/>
        <w:rPr>
          <w:rFonts w:cs="Times New Roman"/>
          <w:sz w:val="28"/>
          <w:szCs w:val="28"/>
        </w:rPr>
      </w:pPr>
      <w:r w:rsidRPr="00875FFF">
        <w:rPr>
          <w:rFonts w:cs="Times New Roman"/>
          <w:b/>
          <w:sz w:val="28"/>
          <w:szCs w:val="28"/>
        </w:rPr>
        <w:t>Ответ:</w:t>
      </w:r>
      <w:r w:rsidRPr="00875FFF">
        <w:rPr>
          <w:rFonts w:cs="Times New Roman"/>
          <w:sz w:val="28"/>
          <w:szCs w:val="28"/>
        </w:rPr>
        <w:t xml:space="preserve"> </w:t>
      </w:r>
      <w:proofErr w:type="gramStart"/>
      <w:r w:rsidR="009D6941" w:rsidRPr="00875FFF">
        <w:rPr>
          <w:rFonts w:cs="Times New Roman"/>
          <w:sz w:val="28"/>
          <w:szCs w:val="28"/>
        </w:rPr>
        <w:t>Порядок оказания медицинской помощи населению по профилю «онкология»  утвержден приказом Министерства здравоохранения Российской Федерации от 15.11.2012 № 915н (далее – Порядок оказания медпомощи.</w:t>
      </w:r>
      <w:proofErr w:type="gramEnd"/>
    </w:p>
    <w:p w:rsidR="009D6941" w:rsidRPr="009D6941" w:rsidRDefault="009D6941" w:rsidP="00B46AF8">
      <w:pPr>
        <w:spacing w:after="0" w:line="240" w:lineRule="auto"/>
        <w:ind w:firstLine="709"/>
        <w:jc w:val="both"/>
        <w:rPr>
          <w:rFonts w:cs="Times New Roman"/>
          <w:sz w:val="28"/>
          <w:szCs w:val="28"/>
        </w:rPr>
      </w:pPr>
      <w:proofErr w:type="gramStart"/>
      <w:r w:rsidRPr="00875FFF">
        <w:rPr>
          <w:rFonts w:cs="Times New Roman"/>
          <w:sz w:val="28"/>
          <w:szCs w:val="28"/>
        </w:rPr>
        <w:t>В соответствии с пунктом 11 Порядка оказания медпомощи, п</w:t>
      </w:r>
      <w:r w:rsidRPr="009D6941">
        <w:rPr>
          <w:rFonts w:cs="Times New Roman"/>
          <w:sz w:val="28"/>
          <w:szCs w:val="28"/>
        </w:rPr>
        <w:t>ри подозрении или выявлении у больного онкологического заболевания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больного на консультацию в центр амбулаторной онкологической помощи либо в первичный онкологический кабинет, первичное онкологическое отделение медицинской организации для оказания ему первичной специализированной медико-санитарной помощи.</w:t>
      </w:r>
      <w:proofErr w:type="gramEnd"/>
    </w:p>
    <w:p w:rsidR="009D6941" w:rsidRPr="009D6941" w:rsidRDefault="009D6941" w:rsidP="00B46AF8">
      <w:pPr>
        <w:autoSpaceDE w:val="0"/>
        <w:autoSpaceDN w:val="0"/>
        <w:adjustRightInd w:val="0"/>
        <w:spacing w:after="0" w:line="240" w:lineRule="auto"/>
        <w:ind w:firstLine="720"/>
        <w:jc w:val="both"/>
        <w:rPr>
          <w:rFonts w:cs="Times New Roman"/>
          <w:b/>
          <w:sz w:val="28"/>
          <w:szCs w:val="28"/>
        </w:rPr>
      </w:pPr>
      <w:bookmarkStart w:id="0" w:name="sub_10112"/>
      <w:r w:rsidRPr="009D6941">
        <w:rPr>
          <w:rFonts w:cs="Times New Roman"/>
          <w:sz w:val="28"/>
          <w:szCs w:val="28"/>
        </w:rPr>
        <w:t xml:space="preserve">Консультация в центре амбулаторной онкологической помощи либо в первичном онкологическом кабинете, первичном онкологическом отделении медицинской организации должна быть проведена </w:t>
      </w:r>
      <w:r w:rsidRPr="009D6941">
        <w:rPr>
          <w:rFonts w:cs="Times New Roman"/>
          <w:b/>
          <w:sz w:val="28"/>
          <w:szCs w:val="28"/>
        </w:rPr>
        <w:t xml:space="preserve">не позднее 5 рабочих дней </w:t>
      </w:r>
      <w:proofErr w:type="gramStart"/>
      <w:r w:rsidRPr="009D6941">
        <w:rPr>
          <w:rFonts w:cs="Times New Roman"/>
          <w:b/>
          <w:sz w:val="28"/>
          <w:szCs w:val="28"/>
        </w:rPr>
        <w:t>с даты выдачи</w:t>
      </w:r>
      <w:proofErr w:type="gramEnd"/>
      <w:r w:rsidRPr="009D6941">
        <w:rPr>
          <w:rFonts w:cs="Times New Roman"/>
          <w:b/>
          <w:sz w:val="28"/>
          <w:szCs w:val="28"/>
        </w:rPr>
        <w:t xml:space="preserve"> направления на консультацию.</w:t>
      </w:r>
    </w:p>
    <w:bookmarkEnd w:id="0"/>
    <w:p w:rsidR="009D6941" w:rsidRPr="009D6941" w:rsidRDefault="009D6941" w:rsidP="00B46AF8">
      <w:pPr>
        <w:autoSpaceDE w:val="0"/>
        <w:autoSpaceDN w:val="0"/>
        <w:adjustRightInd w:val="0"/>
        <w:spacing w:after="0" w:line="240" w:lineRule="auto"/>
        <w:ind w:firstLine="720"/>
        <w:jc w:val="both"/>
        <w:rPr>
          <w:rFonts w:cs="Times New Roman"/>
          <w:sz w:val="28"/>
          <w:szCs w:val="28"/>
        </w:rPr>
      </w:pPr>
      <w:r w:rsidRPr="00875FFF">
        <w:rPr>
          <w:rFonts w:cs="Times New Roman"/>
          <w:sz w:val="28"/>
          <w:szCs w:val="28"/>
        </w:rPr>
        <w:t xml:space="preserve">Пунктом 12 Порядка оказания </w:t>
      </w:r>
      <w:proofErr w:type="spellStart"/>
      <w:r w:rsidRPr="00875FFF">
        <w:rPr>
          <w:rFonts w:cs="Times New Roman"/>
          <w:sz w:val="28"/>
          <w:szCs w:val="28"/>
        </w:rPr>
        <w:t>мед</w:t>
      </w:r>
      <w:proofErr w:type="gramStart"/>
      <w:r w:rsidRPr="00875FFF">
        <w:rPr>
          <w:rFonts w:cs="Times New Roman"/>
          <w:sz w:val="28"/>
          <w:szCs w:val="28"/>
        </w:rPr>
        <w:t>.п</w:t>
      </w:r>
      <w:proofErr w:type="gramEnd"/>
      <w:r w:rsidRPr="00875FFF">
        <w:rPr>
          <w:rFonts w:cs="Times New Roman"/>
          <w:sz w:val="28"/>
          <w:szCs w:val="28"/>
        </w:rPr>
        <w:t>омощи</w:t>
      </w:r>
      <w:proofErr w:type="spellEnd"/>
      <w:r w:rsidRPr="00875FFF">
        <w:rPr>
          <w:rFonts w:cs="Times New Roman"/>
          <w:sz w:val="28"/>
          <w:szCs w:val="28"/>
        </w:rPr>
        <w:t xml:space="preserve"> в</w:t>
      </w:r>
      <w:r w:rsidRPr="009D6941">
        <w:rPr>
          <w:rFonts w:cs="Times New Roman"/>
          <w:sz w:val="28"/>
          <w:szCs w:val="28"/>
        </w:rPr>
        <w:t xml:space="preserve">рач-онколог центра амбулаторной онкологической помощи </w:t>
      </w:r>
      <w:r w:rsidRPr="009D6941">
        <w:rPr>
          <w:rFonts w:cs="Times New Roman"/>
          <w:b/>
          <w:sz w:val="28"/>
          <w:szCs w:val="28"/>
        </w:rPr>
        <w:t>в течение одного дня с момента установления предварительного диагноза злокачественного новообразования</w:t>
      </w:r>
      <w:r w:rsidRPr="009D6941">
        <w:rPr>
          <w:rFonts w:cs="Times New Roman"/>
          <w:sz w:val="28"/>
          <w:szCs w:val="28"/>
        </w:rPr>
        <w:t xml:space="preserve"> организует взятие </w:t>
      </w:r>
      <w:proofErr w:type="spellStart"/>
      <w:r w:rsidRPr="009D6941">
        <w:rPr>
          <w:rFonts w:cs="Times New Roman"/>
          <w:sz w:val="28"/>
          <w:szCs w:val="28"/>
        </w:rPr>
        <w:t>биопсийного</w:t>
      </w:r>
      <w:proofErr w:type="spellEnd"/>
      <w:r w:rsidRPr="009D6941">
        <w:rPr>
          <w:rFonts w:cs="Times New Roman"/>
          <w:sz w:val="28"/>
          <w:szCs w:val="28"/>
        </w:rPr>
        <w:t xml:space="preserve"> (операционного) материала, а также организует выполнение иных диагностических исследований, необходимых для установления диагноза, включая распространенность онкологического процесса и стадию заболевания.</w:t>
      </w:r>
    </w:p>
    <w:p w:rsidR="009D6941" w:rsidRPr="009D6941" w:rsidRDefault="009D6941" w:rsidP="00B46AF8">
      <w:pPr>
        <w:autoSpaceDE w:val="0"/>
        <w:autoSpaceDN w:val="0"/>
        <w:adjustRightInd w:val="0"/>
        <w:spacing w:after="0" w:line="240" w:lineRule="auto"/>
        <w:ind w:firstLine="720"/>
        <w:jc w:val="both"/>
        <w:rPr>
          <w:rFonts w:cs="Times New Roman"/>
          <w:sz w:val="28"/>
          <w:szCs w:val="28"/>
        </w:rPr>
      </w:pPr>
      <w:r w:rsidRPr="009D6941">
        <w:rPr>
          <w:rFonts w:cs="Times New Roman"/>
          <w:sz w:val="28"/>
          <w:szCs w:val="28"/>
        </w:rPr>
        <w:t xml:space="preserve">Срок выполнения </w:t>
      </w:r>
      <w:proofErr w:type="spellStart"/>
      <w:proofErr w:type="gramStart"/>
      <w:r w:rsidRPr="009D6941">
        <w:rPr>
          <w:rFonts w:cs="Times New Roman"/>
          <w:sz w:val="28"/>
          <w:szCs w:val="28"/>
        </w:rPr>
        <w:t>патолого-анатомических</w:t>
      </w:r>
      <w:proofErr w:type="spellEnd"/>
      <w:proofErr w:type="gramEnd"/>
      <w:r w:rsidRPr="009D6941">
        <w:rPr>
          <w:rFonts w:cs="Times New Roman"/>
          <w:sz w:val="28"/>
          <w:szCs w:val="28"/>
        </w:rPr>
        <w:t xml:space="preserve"> исследований, необходимых для гистологической верификации злокачественного новообразования</w:t>
      </w:r>
      <w:r w:rsidRPr="009D6941">
        <w:rPr>
          <w:rFonts w:cs="Times New Roman"/>
          <w:b/>
          <w:sz w:val="28"/>
          <w:szCs w:val="28"/>
        </w:rPr>
        <w:t>, не должен превышать 15 рабочих дней</w:t>
      </w:r>
      <w:r w:rsidRPr="009D6941">
        <w:rPr>
          <w:rFonts w:cs="Times New Roman"/>
          <w:sz w:val="28"/>
          <w:szCs w:val="28"/>
        </w:rPr>
        <w:t xml:space="preserve"> с даты поступления </w:t>
      </w:r>
      <w:proofErr w:type="spellStart"/>
      <w:r w:rsidRPr="009D6941">
        <w:rPr>
          <w:rFonts w:cs="Times New Roman"/>
          <w:sz w:val="28"/>
          <w:szCs w:val="28"/>
        </w:rPr>
        <w:t>биопсийного</w:t>
      </w:r>
      <w:proofErr w:type="spellEnd"/>
      <w:r w:rsidRPr="009D6941">
        <w:rPr>
          <w:rFonts w:cs="Times New Roman"/>
          <w:sz w:val="28"/>
          <w:szCs w:val="28"/>
        </w:rPr>
        <w:t xml:space="preserve"> (операционного) материала в </w:t>
      </w:r>
      <w:proofErr w:type="spellStart"/>
      <w:r w:rsidRPr="009D6941">
        <w:rPr>
          <w:rFonts w:cs="Times New Roman"/>
          <w:sz w:val="28"/>
          <w:szCs w:val="28"/>
        </w:rPr>
        <w:t>патолого-анатомическое</w:t>
      </w:r>
      <w:proofErr w:type="spellEnd"/>
      <w:r w:rsidRPr="009D6941">
        <w:rPr>
          <w:rFonts w:cs="Times New Roman"/>
          <w:sz w:val="28"/>
          <w:szCs w:val="28"/>
        </w:rPr>
        <w:t xml:space="preserve"> бюро (отделение).</w:t>
      </w:r>
    </w:p>
    <w:p w:rsidR="009D6941" w:rsidRPr="009D6941" w:rsidRDefault="009D6941" w:rsidP="00B46AF8">
      <w:pPr>
        <w:autoSpaceDE w:val="0"/>
        <w:autoSpaceDN w:val="0"/>
        <w:adjustRightInd w:val="0"/>
        <w:spacing w:after="0" w:line="240" w:lineRule="auto"/>
        <w:ind w:firstLine="720"/>
        <w:jc w:val="both"/>
        <w:rPr>
          <w:rFonts w:cs="Times New Roman"/>
          <w:sz w:val="28"/>
          <w:szCs w:val="28"/>
        </w:rPr>
      </w:pPr>
      <w:proofErr w:type="gramStart"/>
      <w:r w:rsidRPr="009D6941">
        <w:rPr>
          <w:rFonts w:cs="Times New Roman"/>
          <w:sz w:val="28"/>
          <w:szCs w:val="28"/>
        </w:rPr>
        <w:lastRenderedPageBreak/>
        <w:t>Врач-онколог центра амбулаторной онкологической помощи (первичного онкологического кабинета, первичного онкологического отделения) направляет больного в онкологический диспансер или в медицинские организации, оказывающие медицинскую помощь больным с онкологическими заболеваниями, для уточнения диагноза (в случае невозможности установления диагноза, включая распространенность онкологического процесса и стадию заболевания, врачом-онкологом центра амбулаторной онкологической помощи, первичного онкологического кабинета или первичного онкологического отделения) и оказания специализированной, в том числе</w:t>
      </w:r>
      <w:proofErr w:type="gramEnd"/>
      <w:r w:rsidRPr="009D6941">
        <w:rPr>
          <w:rFonts w:cs="Times New Roman"/>
          <w:sz w:val="28"/>
          <w:szCs w:val="28"/>
        </w:rPr>
        <w:t xml:space="preserve"> высокотехнологичной, медицинской помощи.</w:t>
      </w:r>
    </w:p>
    <w:p w:rsidR="009D6941" w:rsidRPr="009D6941" w:rsidRDefault="009D6941" w:rsidP="00B46AF8">
      <w:pPr>
        <w:autoSpaceDE w:val="0"/>
        <w:autoSpaceDN w:val="0"/>
        <w:adjustRightInd w:val="0"/>
        <w:spacing w:after="0" w:line="240" w:lineRule="auto"/>
        <w:ind w:firstLine="720"/>
        <w:jc w:val="both"/>
        <w:rPr>
          <w:rFonts w:cs="Times New Roman"/>
          <w:sz w:val="28"/>
          <w:szCs w:val="28"/>
        </w:rPr>
      </w:pPr>
      <w:proofErr w:type="gramStart"/>
      <w:r w:rsidRPr="009D6941">
        <w:rPr>
          <w:rFonts w:cs="Times New Roman"/>
          <w:b/>
          <w:sz w:val="28"/>
          <w:szCs w:val="28"/>
        </w:rPr>
        <w:t>Срок начала оказания специализированной</w:t>
      </w:r>
      <w:r w:rsidRPr="009D6941">
        <w:rPr>
          <w:rFonts w:cs="Times New Roman"/>
          <w:sz w:val="28"/>
          <w:szCs w:val="28"/>
        </w:rPr>
        <w:t>, за исключением высокотехнологичной, медицинской помощи больным с онкологическими заболеваниями в медицинской организации, оказывающей медицинскую помощь больным с онкологическими заболеваниями</w:t>
      </w:r>
      <w:r w:rsidRPr="009D6941">
        <w:rPr>
          <w:rFonts w:cs="Times New Roman"/>
          <w:b/>
          <w:sz w:val="28"/>
          <w:szCs w:val="28"/>
        </w:rPr>
        <w:t>, не должен превышать 14 календарных дней с даты гистологической верификации злокачественного новообразования или 14 календарных дней с даты установления предварительного диагноза злокачественного новообразования</w:t>
      </w:r>
      <w:r w:rsidRPr="009D6941">
        <w:rPr>
          <w:rFonts w:cs="Times New Roman"/>
          <w:sz w:val="28"/>
          <w:szCs w:val="28"/>
        </w:rPr>
        <w:t xml:space="preserve"> (в случае отсутствия медицинских показаний для проведения </w:t>
      </w:r>
      <w:proofErr w:type="spellStart"/>
      <w:r w:rsidRPr="009D6941">
        <w:rPr>
          <w:rFonts w:cs="Times New Roman"/>
          <w:sz w:val="28"/>
          <w:szCs w:val="28"/>
        </w:rPr>
        <w:t>патолого-анатомических</w:t>
      </w:r>
      <w:proofErr w:type="spellEnd"/>
      <w:r w:rsidRPr="009D6941">
        <w:rPr>
          <w:rFonts w:cs="Times New Roman"/>
          <w:sz w:val="28"/>
          <w:szCs w:val="28"/>
        </w:rPr>
        <w:t xml:space="preserve"> исследований в амбулаторных условиях).</w:t>
      </w:r>
      <w:proofErr w:type="gramEnd"/>
    </w:p>
    <w:p w:rsidR="009D6941" w:rsidRPr="00875FFF" w:rsidRDefault="009D6941" w:rsidP="00B46AF8">
      <w:pPr>
        <w:autoSpaceDE w:val="0"/>
        <w:autoSpaceDN w:val="0"/>
        <w:adjustRightInd w:val="0"/>
        <w:spacing w:after="0" w:line="240" w:lineRule="auto"/>
        <w:ind w:firstLine="720"/>
        <w:jc w:val="both"/>
        <w:rPr>
          <w:rFonts w:cs="Times New Roman"/>
          <w:sz w:val="28"/>
          <w:szCs w:val="28"/>
        </w:rPr>
      </w:pPr>
      <w:bookmarkStart w:id="1" w:name="sub_1016"/>
      <w:proofErr w:type="gramStart"/>
      <w:r w:rsidRPr="009D6941">
        <w:rPr>
          <w:rFonts w:cs="Times New Roman"/>
          <w:sz w:val="28"/>
          <w:szCs w:val="28"/>
        </w:rPr>
        <w:t xml:space="preserve">Специализированная, в том числе высокотехнологичная, медицинская помощь, оказывается врачами-онкологами, </w:t>
      </w:r>
      <w:proofErr w:type="spellStart"/>
      <w:r w:rsidRPr="009D6941">
        <w:rPr>
          <w:rFonts w:cs="Times New Roman"/>
          <w:sz w:val="28"/>
          <w:szCs w:val="28"/>
        </w:rPr>
        <w:t>врачами-радиотерапевтами</w:t>
      </w:r>
      <w:proofErr w:type="spellEnd"/>
      <w:r w:rsidRPr="009D6941">
        <w:rPr>
          <w:rFonts w:cs="Times New Roman"/>
          <w:sz w:val="28"/>
          <w:szCs w:val="28"/>
        </w:rPr>
        <w:t xml:space="preserve"> в онкологическом диспансере или в медицинских организациях, оказывающих медицинскую помощь больным с онкологическими заболеваниями,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онкологических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roofErr w:type="gramEnd"/>
    </w:p>
    <w:p w:rsidR="00076B72" w:rsidRPr="00875FFF" w:rsidRDefault="00076B72" w:rsidP="00B46AF8">
      <w:pPr>
        <w:autoSpaceDE w:val="0"/>
        <w:autoSpaceDN w:val="0"/>
        <w:adjustRightInd w:val="0"/>
        <w:spacing w:after="0" w:line="240" w:lineRule="auto"/>
        <w:ind w:firstLine="720"/>
        <w:jc w:val="both"/>
        <w:rPr>
          <w:rFonts w:cs="Times New Roman"/>
          <w:sz w:val="28"/>
          <w:szCs w:val="28"/>
        </w:rPr>
      </w:pPr>
      <w:proofErr w:type="gramStart"/>
      <w:r w:rsidRPr="00875FFF">
        <w:rPr>
          <w:rFonts w:cs="Times New Roman"/>
          <w:sz w:val="28"/>
          <w:szCs w:val="28"/>
        </w:rPr>
        <w:t xml:space="preserve">В соответствии с приказом Министерства здравоохранения и демографической политики Магаданской области от 12.03.2018 № 108 «О маршрутизации пациентов при подозрении или выявлении злокачественного новообразования в медицинских организациях, подведомственных Минздраву Магаданской области, и об оптимизации медицинской помощи пациентам онкологического профиля» на территории Магаданской области учреждениями, </w:t>
      </w:r>
      <w:r w:rsidRPr="00875FFF">
        <w:rPr>
          <w:rFonts w:cs="Times New Roman"/>
          <w:b/>
          <w:sz w:val="28"/>
          <w:szCs w:val="28"/>
        </w:rPr>
        <w:t>оказывающим специализированную медицинскую помощь по профилю «онкология»</w:t>
      </w:r>
      <w:r w:rsidRPr="00875FFF">
        <w:rPr>
          <w:rFonts w:cs="Times New Roman"/>
          <w:sz w:val="28"/>
          <w:szCs w:val="28"/>
        </w:rPr>
        <w:t xml:space="preserve"> являются: для детского населения – ГБУЗ «Магаданская областная детская больница», для</w:t>
      </w:r>
      <w:proofErr w:type="gramEnd"/>
      <w:r w:rsidRPr="00875FFF">
        <w:rPr>
          <w:rFonts w:cs="Times New Roman"/>
          <w:sz w:val="28"/>
          <w:szCs w:val="28"/>
        </w:rPr>
        <w:t xml:space="preserve"> взрослого населения -  ГБУЗ «Магаданский областной онкологический диспансер» и ГБУЗ «Магаданская областная больница» (в случае </w:t>
      </w:r>
      <w:proofErr w:type="spellStart"/>
      <w:r w:rsidRPr="00875FFF">
        <w:rPr>
          <w:rFonts w:cs="Times New Roman"/>
          <w:sz w:val="28"/>
          <w:szCs w:val="28"/>
        </w:rPr>
        <w:t>онконейр</w:t>
      </w:r>
      <w:proofErr w:type="gramStart"/>
      <w:r w:rsidRPr="00875FFF">
        <w:rPr>
          <w:rFonts w:cs="Times New Roman"/>
          <w:sz w:val="28"/>
          <w:szCs w:val="28"/>
        </w:rPr>
        <w:t>о</w:t>
      </w:r>
      <w:proofErr w:type="spellEnd"/>
      <w:r w:rsidRPr="00875FFF">
        <w:rPr>
          <w:rFonts w:cs="Times New Roman"/>
          <w:sz w:val="28"/>
          <w:szCs w:val="28"/>
        </w:rPr>
        <w:t>-</w:t>
      </w:r>
      <w:proofErr w:type="gramEnd"/>
      <w:r w:rsidRPr="00875FFF">
        <w:rPr>
          <w:rFonts w:cs="Times New Roman"/>
          <w:sz w:val="28"/>
          <w:szCs w:val="28"/>
        </w:rPr>
        <w:t xml:space="preserve">, </w:t>
      </w:r>
      <w:proofErr w:type="spellStart"/>
      <w:r w:rsidRPr="00875FFF">
        <w:rPr>
          <w:rFonts w:cs="Times New Roman"/>
          <w:sz w:val="28"/>
          <w:szCs w:val="28"/>
        </w:rPr>
        <w:t>онкоуро</w:t>
      </w:r>
      <w:proofErr w:type="spellEnd"/>
      <w:r w:rsidRPr="00875FFF">
        <w:rPr>
          <w:rFonts w:cs="Times New Roman"/>
          <w:sz w:val="28"/>
          <w:szCs w:val="28"/>
        </w:rPr>
        <w:t xml:space="preserve">- и </w:t>
      </w:r>
      <w:proofErr w:type="spellStart"/>
      <w:r w:rsidRPr="00875FFF">
        <w:rPr>
          <w:rFonts w:cs="Times New Roman"/>
          <w:sz w:val="28"/>
          <w:szCs w:val="28"/>
        </w:rPr>
        <w:t>онколор</w:t>
      </w:r>
      <w:proofErr w:type="spellEnd"/>
      <w:r w:rsidRPr="00875FFF">
        <w:rPr>
          <w:rFonts w:cs="Times New Roman"/>
          <w:sz w:val="28"/>
          <w:szCs w:val="28"/>
        </w:rPr>
        <w:t>- заболеваний).</w:t>
      </w:r>
    </w:p>
    <w:p w:rsidR="00875FFF" w:rsidRPr="00875FFF" w:rsidRDefault="00875FFF" w:rsidP="00B46AF8">
      <w:pPr>
        <w:autoSpaceDE w:val="0"/>
        <w:autoSpaceDN w:val="0"/>
        <w:adjustRightInd w:val="0"/>
        <w:spacing w:after="0" w:line="240" w:lineRule="auto"/>
        <w:ind w:firstLine="720"/>
        <w:jc w:val="both"/>
        <w:rPr>
          <w:rFonts w:cs="Times New Roman"/>
          <w:sz w:val="28"/>
          <w:szCs w:val="28"/>
        </w:rPr>
      </w:pPr>
    </w:p>
    <w:p w:rsidR="00875FFF" w:rsidRPr="00875FFF" w:rsidRDefault="00875FFF" w:rsidP="00B46AF8">
      <w:pPr>
        <w:autoSpaceDE w:val="0"/>
        <w:autoSpaceDN w:val="0"/>
        <w:adjustRightInd w:val="0"/>
        <w:spacing w:after="0" w:line="240" w:lineRule="auto"/>
        <w:ind w:firstLine="720"/>
        <w:jc w:val="both"/>
        <w:rPr>
          <w:rFonts w:cs="Times New Roman"/>
          <w:b/>
          <w:i/>
          <w:sz w:val="28"/>
          <w:szCs w:val="28"/>
        </w:rPr>
      </w:pPr>
      <w:r w:rsidRPr="00875FFF">
        <w:rPr>
          <w:rFonts w:cs="Times New Roman"/>
          <w:b/>
          <w:i/>
          <w:sz w:val="28"/>
          <w:szCs w:val="28"/>
        </w:rPr>
        <w:lastRenderedPageBreak/>
        <w:t>Вопрос: Как гражданину поменять ранее выбранную медицинскую организацию?</w:t>
      </w:r>
    </w:p>
    <w:bookmarkEnd w:id="1"/>
    <w:p w:rsidR="00875FFF" w:rsidRPr="00875FFF" w:rsidRDefault="00875FFF" w:rsidP="00875FFF">
      <w:pPr>
        <w:spacing w:after="0" w:line="240" w:lineRule="auto"/>
        <w:ind w:firstLine="709"/>
        <w:jc w:val="both"/>
        <w:rPr>
          <w:rFonts w:cs="Times New Roman"/>
          <w:sz w:val="28"/>
          <w:szCs w:val="28"/>
        </w:rPr>
      </w:pPr>
      <w:r w:rsidRPr="00875FFF">
        <w:rPr>
          <w:rFonts w:cs="Times New Roman"/>
          <w:b/>
          <w:i/>
          <w:sz w:val="28"/>
          <w:szCs w:val="28"/>
        </w:rPr>
        <w:t xml:space="preserve">Ответ: </w:t>
      </w:r>
      <w:r w:rsidRPr="00875FFF">
        <w:rPr>
          <w:rFonts w:cs="Times New Roman"/>
          <w:sz w:val="28"/>
          <w:szCs w:val="28"/>
        </w:rPr>
        <w:t xml:space="preserve">Прикрепление застрахованных лиц к медицинской </w:t>
      </w:r>
      <w:proofErr w:type="gramStart"/>
      <w:r w:rsidRPr="00875FFF">
        <w:rPr>
          <w:rFonts w:cs="Times New Roman"/>
          <w:sz w:val="28"/>
          <w:szCs w:val="28"/>
        </w:rPr>
        <w:t>организации</w:t>
      </w:r>
      <w:proofErr w:type="gramEnd"/>
      <w:r w:rsidRPr="00875FFF">
        <w:rPr>
          <w:rFonts w:cs="Times New Roman"/>
          <w:sz w:val="28"/>
          <w:szCs w:val="28"/>
        </w:rPr>
        <w:t xml:space="preserve"> оказывающей первичную медико-санитарную помощь, регламентировано приказом </w:t>
      </w:r>
      <w:proofErr w:type="spellStart"/>
      <w:r w:rsidRPr="00875FFF">
        <w:rPr>
          <w:rFonts w:cs="Times New Roman"/>
          <w:sz w:val="28"/>
          <w:szCs w:val="28"/>
        </w:rPr>
        <w:t>Минздравсоцразвития</w:t>
      </w:r>
      <w:proofErr w:type="spellEnd"/>
      <w:r w:rsidRPr="00875FFF">
        <w:rPr>
          <w:rFonts w:cs="Times New Roman"/>
          <w:sz w:val="28"/>
          <w:szCs w:val="28"/>
        </w:rPr>
        <w:t xml:space="preserve"> России от 26.04.2012 </w:t>
      </w:r>
      <w:r>
        <w:rPr>
          <w:rFonts w:cs="Times New Roman"/>
          <w:sz w:val="28"/>
          <w:szCs w:val="28"/>
        </w:rPr>
        <w:t xml:space="preserve">       </w:t>
      </w:r>
      <w:r w:rsidRPr="00875FFF">
        <w:rPr>
          <w:rFonts w:cs="Times New Roman"/>
          <w:sz w:val="28"/>
          <w:szCs w:val="28"/>
        </w:rPr>
        <w:t xml:space="preserve">№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оказании гражданам медицинской помощи». Действующим законодательство застрахованному лицу предоставлено право </w:t>
      </w:r>
      <w:proofErr w:type="gramStart"/>
      <w:r w:rsidRPr="00875FFF">
        <w:rPr>
          <w:rFonts w:cs="Times New Roman"/>
          <w:sz w:val="28"/>
          <w:szCs w:val="28"/>
        </w:rPr>
        <w:t>выбирать</w:t>
      </w:r>
      <w:proofErr w:type="gramEnd"/>
      <w:r w:rsidRPr="00875FFF">
        <w:rPr>
          <w:rFonts w:cs="Times New Roman"/>
          <w:sz w:val="28"/>
          <w:szCs w:val="28"/>
        </w:rPr>
        <w:t xml:space="preserve"> не чаще, чем один раз в год врача-терапевта участкового, врача-педиатра участкового, врача общей практики: (семейного врача).</w:t>
      </w:r>
    </w:p>
    <w:p w:rsidR="00875FFF" w:rsidRPr="00875FFF" w:rsidRDefault="00875FFF" w:rsidP="00875FFF">
      <w:pPr>
        <w:spacing w:after="0" w:line="240" w:lineRule="auto"/>
        <w:jc w:val="both"/>
        <w:rPr>
          <w:rFonts w:cs="Times New Roman"/>
          <w:sz w:val="28"/>
          <w:szCs w:val="28"/>
        </w:rPr>
      </w:pPr>
      <w:r w:rsidRPr="00875FFF">
        <w:rPr>
          <w:rFonts w:cs="Times New Roman"/>
          <w:sz w:val="28"/>
          <w:szCs w:val="28"/>
        </w:rPr>
        <w:tab/>
        <w:t>Для того</w:t>
      </w:r>
      <w:proofErr w:type="gramStart"/>
      <w:r w:rsidRPr="00875FFF">
        <w:rPr>
          <w:rFonts w:cs="Times New Roman"/>
          <w:sz w:val="28"/>
          <w:szCs w:val="28"/>
        </w:rPr>
        <w:t>,</w:t>
      </w:r>
      <w:proofErr w:type="gramEnd"/>
      <w:r w:rsidRPr="00875FFF">
        <w:rPr>
          <w:rFonts w:cs="Times New Roman"/>
          <w:sz w:val="28"/>
          <w:szCs w:val="28"/>
        </w:rPr>
        <w:t xml:space="preserve"> чтобы прикрепиться к участку, на котором работает выбранный врач, необходимо подать заявление лично или через своего представителя на имя руководителя медицинской организации. Поликлиники оказывают первичную амбулаторно-поликлиническую медицинскую помощь по участковому принципу. Приоритетность участкового принципа обслуживания населения в поликлинике объясняется тем, что кроме </w:t>
      </w:r>
      <w:proofErr w:type="gramStart"/>
      <w:r w:rsidRPr="00875FFF">
        <w:rPr>
          <w:rFonts w:cs="Times New Roman"/>
          <w:sz w:val="28"/>
          <w:szCs w:val="28"/>
        </w:rPr>
        <w:t>медицинской помощи, оказываемой в поликлинике участковый врач при необходимости осуществляет</w:t>
      </w:r>
      <w:proofErr w:type="gramEnd"/>
      <w:r w:rsidRPr="00875FFF">
        <w:rPr>
          <w:rFonts w:cs="Times New Roman"/>
          <w:sz w:val="28"/>
          <w:szCs w:val="28"/>
        </w:rPr>
        <w:t xml:space="preserve"> лечение на дому, включая оказание неотложной помощи. Поэтому к заявлению необходимо представить документ, подтверждающий фактическое место жительства на </w:t>
      </w:r>
      <w:proofErr w:type="gramStart"/>
      <w:r w:rsidRPr="00875FFF">
        <w:rPr>
          <w:rFonts w:cs="Times New Roman"/>
          <w:sz w:val="28"/>
          <w:szCs w:val="28"/>
        </w:rPr>
        <w:t>территории</w:t>
      </w:r>
      <w:proofErr w:type="gramEnd"/>
      <w:r w:rsidRPr="00875FFF">
        <w:rPr>
          <w:rFonts w:cs="Times New Roman"/>
          <w:sz w:val="28"/>
          <w:szCs w:val="28"/>
        </w:rPr>
        <w:t xml:space="preserve"> обслуживаемой поликлиникой. Если заявитель не проживает на территории обслуживаемой поликлиники, то прикрепление допустимо только при условии возможности обслуживания на дому, и с учётом согласия врача, которого выбрали.</w:t>
      </w:r>
    </w:p>
    <w:p w:rsidR="00875FFF" w:rsidRPr="00875FFF" w:rsidRDefault="00875FFF" w:rsidP="00875FFF">
      <w:pPr>
        <w:spacing w:after="0" w:line="240" w:lineRule="auto"/>
        <w:jc w:val="both"/>
        <w:rPr>
          <w:rFonts w:cs="Times New Roman"/>
          <w:sz w:val="28"/>
          <w:szCs w:val="28"/>
        </w:rPr>
      </w:pPr>
      <w:r w:rsidRPr="00875FFF">
        <w:rPr>
          <w:rFonts w:cs="Times New Roman"/>
          <w:sz w:val="28"/>
          <w:szCs w:val="28"/>
        </w:rPr>
        <w:tab/>
        <w:t>В неотложной помощи пациенту не могут отказать в любой поликлинике, вне зависимости от того, прикреплен он к ней или нет.</w:t>
      </w:r>
    </w:p>
    <w:p w:rsidR="00875FFF" w:rsidRPr="00875FFF" w:rsidRDefault="00875FFF" w:rsidP="00875FFF">
      <w:pPr>
        <w:spacing w:after="0" w:line="240" w:lineRule="auto"/>
        <w:jc w:val="both"/>
        <w:rPr>
          <w:rFonts w:cs="Times New Roman"/>
          <w:sz w:val="28"/>
          <w:szCs w:val="28"/>
        </w:rPr>
      </w:pPr>
      <w:r w:rsidRPr="00875FFF">
        <w:rPr>
          <w:rFonts w:cs="Times New Roman"/>
          <w:sz w:val="28"/>
          <w:szCs w:val="28"/>
        </w:rPr>
        <w:tab/>
        <w:t>Обращаем внимание, что заявление о  выборе врача может быть удовлетворено при условии согласия на это выбранного врача. Решения придется подождать. Два дня, по приказу Минздрава Российской Федерации, отводится на то, чтобы новая поликлиника отправила электронный запрос о пациенте в старую, еще два - на то, чтобы дождаться ответа</w:t>
      </w:r>
      <w:proofErr w:type="gramStart"/>
      <w:r w:rsidRPr="00875FFF">
        <w:rPr>
          <w:rFonts w:cs="Times New Roman"/>
          <w:sz w:val="28"/>
          <w:szCs w:val="28"/>
        </w:rPr>
        <w:t xml:space="preserve">  П</w:t>
      </w:r>
      <w:proofErr w:type="gramEnd"/>
      <w:r w:rsidRPr="00875FFF">
        <w:rPr>
          <w:rFonts w:cs="Times New Roman"/>
          <w:sz w:val="28"/>
          <w:szCs w:val="28"/>
        </w:rPr>
        <w:t>осле этого заявителя проинформируют о том, что берут на обслуживание. До момента реализации права прикрепления, первичная врачебная медико-санитарная помощь оказывается в медицинских организациях, в которых застрахованное лицо находилось ранее на медицинском обслуживании, как регламентировано в ст.100 ч.16 Федерального закона от 21.11.2011 № 323-ФЗ "0б основах охраны здоровья граждан в Российской Федерации“.</w:t>
      </w:r>
    </w:p>
    <w:p w:rsidR="00875FFF" w:rsidRPr="00875FFF" w:rsidRDefault="00875FFF" w:rsidP="00B46AF8">
      <w:pPr>
        <w:spacing w:after="0" w:line="240" w:lineRule="auto"/>
        <w:ind w:firstLine="709"/>
        <w:jc w:val="both"/>
        <w:rPr>
          <w:rFonts w:cs="Times New Roman"/>
          <w:sz w:val="28"/>
          <w:szCs w:val="28"/>
        </w:rPr>
      </w:pPr>
    </w:p>
    <w:p w:rsidR="00F0284D" w:rsidRPr="00875FFF" w:rsidRDefault="00F0284D" w:rsidP="00B46AF8">
      <w:pPr>
        <w:spacing w:after="0" w:line="240" w:lineRule="auto"/>
        <w:ind w:firstLine="709"/>
        <w:jc w:val="both"/>
        <w:rPr>
          <w:rFonts w:cs="Times New Roman"/>
          <w:b/>
          <w:i/>
          <w:sz w:val="28"/>
          <w:szCs w:val="28"/>
        </w:rPr>
      </w:pPr>
      <w:r w:rsidRPr="00875FFF">
        <w:rPr>
          <w:rFonts w:cs="Times New Roman"/>
          <w:b/>
          <w:i/>
          <w:sz w:val="28"/>
          <w:szCs w:val="28"/>
        </w:rPr>
        <w:t>Вопрос: как</w:t>
      </w:r>
      <w:r w:rsidR="00076B72" w:rsidRPr="00875FFF">
        <w:rPr>
          <w:rFonts w:cs="Times New Roman"/>
          <w:b/>
          <w:i/>
          <w:sz w:val="28"/>
          <w:szCs w:val="28"/>
        </w:rPr>
        <w:t xml:space="preserve"> правильно отпускать </w:t>
      </w:r>
      <w:r w:rsidRPr="00875FFF">
        <w:rPr>
          <w:rFonts w:cs="Times New Roman"/>
          <w:b/>
          <w:i/>
          <w:sz w:val="28"/>
          <w:szCs w:val="28"/>
        </w:rPr>
        <w:t>иммунобиологически</w:t>
      </w:r>
      <w:r w:rsidR="00076B72" w:rsidRPr="00875FFF">
        <w:rPr>
          <w:rFonts w:cs="Times New Roman"/>
          <w:b/>
          <w:i/>
          <w:sz w:val="28"/>
          <w:szCs w:val="28"/>
        </w:rPr>
        <w:t>е</w:t>
      </w:r>
      <w:r w:rsidRPr="00875FFF">
        <w:rPr>
          <w:rFonts w:cs="Times New Roman"/>
          <w:b/>
          <w:i/>
          <w:sz w:val="28"/>
          <w:szCs w:val="28"/>
        </w:rPr>
        <w:t xml:space="preserve"> препарат</w:t>
      </w:r>
      <w:r w:rsidR="00076B72" w:rsidRPr="00875FFF">
        <w:rPr>
          <w:rFonts w:cs="Times New Roman"/>
          <w:b/>
          <w:i/>
          <w:sz w:val="28"/>
          <w:szCs w:val="28"/>
        </w:rPr>
        <w:t>ы</w:t>
      </w:r>
      <w:r w:rsidRPr="00875FFF">
        <w:rPr>
          <w:rFonts w:cs="Times New Roman"/>
          <w:b/>
          <w:i/>
          <w:sz w:val="28"/>
          <w:szCs w:val="28"/>
        </w:rPr>
        <w:t>?</w:t>
      </w:r>
    </w:p>
    <w:p w:rsidR="00F0284D" w:rsidRPr="00875FFF" w:rsidRDefault="00F0284D" w:rsidP="00B46AF8">
      <w:pPr>
        <w:spacing w:after="0" w:line="240" w:lineRule="auto"/>
        <w:ind w:firstLine="709"/>
        <w:jc w:val="both"/>
        <w:rPr>
          <w:rFonts w:cs="Times New Roman"/>
          <w:sz w:val="28"/>
          <w:szCs w:val="28"/>
        </w:rPr>
      </w:pPr>
      <w:r w:rsidRPr="00875FFF">
        <w:rPr>
          <w:rFonts w:cs="Times New Roman"/>
          <w:b/>
          <w:i/>
          <w:sz w:val="28"/>
          <w:szCs w:val="28"/>
        </w:rPr>
        <w:t>Ответ</w:t>
      </w:r>
      <w:r w:rsidRPr="00875FFF">
        <w:rPr>
          <w:rFonts w:cs="Times New Roman"/>
          <w:b/>
          <w:sz w:val="28"/>
          <w:szCs w:val="28"/>
        </w:rPr>
        <w:t>:</w:t>
      </w:r>
      <w:r w:rsidRPr="00875FFF">
        <w:rPr>
          <w:rFonts w:cs="Times New Roman"/>
          <w:sz w:val="28"/>
          <w:szCs w:val="28"/>
        </w:rPr>
        <w:t xml:space="preserve"> </w:t>
      </w:r>
      <w:proofErr w:type="gramStart"/>
      <w:r w:rsidRPr="00875FFF">
        <w:rPr>
          <w:rFonts w:cs="Times New Roman"/>
          <w:sz w:val="28"/>
          <w:szCs w:val="28"/>
        </w:rPr>
        <w:t>В соответствии с Приказом Министерства здравоохранения РФ от 11</w:t>
      </w:r>
      <w:r w:rsidR="00442272" w:rsidRPr="00875FFF">
        <w:rPr>
          <w:rFonts w:cs="Times New Roman"/>
          <w:sz w:val="28"/>
          <w:szCs w:val="28"/>
        </w:rPr>
        <w:t xml:space="preserve">.07.2017 </w:t>
      </w:r>
      <w:r w:rsidRPr="00875FFF">
        <w:rPr>
          <w:rFonts w:cs="Times New Roman"/>
          <w:sz w:val="28"/>
          <w:szCs w:val="28"/>
        </w:rPr>
        <w:t xml:space="preserve">№ 403н "Об утверждении правил отпуска лекарственных препаратов для медицинского применения, в том числе </w:t>
      </w:r>
      <w:r w:rsidRPr="00875FFF">
        <w:rPr>
          <w:rFonts w:cs="Times New Roman"/>
          <w:sz w:val="28"/>
          <w:szCs w:val="28"/>
        </w:rPr>
        <w:lastRenderedPageBreak/>
        <w:t>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"отпуск иммунобиологических лекарственных препаратов по рецептам осуществляется аптеками и аптечными пунктами.</w:t>
      </w:r>
      <w:proofErr w:type="gramEnd"/>
      <w:r w:rsidRPr="00875FFF">
        <w:rPr>
          <w:rFonts w:cs="Times New Roman"/>
          <w:sz w:val="28"/>
          <w:szCs w:val="28"/>
        </w:rPr>
        <w:t xml:space="preserve">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rsidR="00F0284D" w:rsidRDefault="00F0284D" w:rsidP="00B46AF8">
      <w:pPr>
        <w:spacing w:after="0" w:line="240" w:lineRule="auto"/>
        <w:ind w:firstLine="709"/>
        <w:jc w:val="both"/>
        <w:rPr>
          <w:rFonts w:cs="Times New Roman"/>
          <w:sz w:val="28"/>
          <w:szCs w:val="28"/>
        </w:rPr>
      </w:pPr>
      <w:proofErr w:type="gramStart"/>
      <w:r w:rsidRPr="00875FFF">
        <w:rPr>
          <w:rFonts w:cs="Times New Roman"/>
          <w:sz w:val="28"/>
          <w:szCs w:val="28"/>
        </w:rPr>
        <w:t xml:space="preserve">Отпуск иммунобиологического лекарственного препарата осуществляется лицу, приобретающему (получающему) лекарственный препарат, при наличии у него специального </w:t>
      </w:r>
      <w:proofErr w:type="spellStart"/>
      <w:r w:rsidRPr="00875FFF">
        <w:rPr>
          <w:rFonts w:cs="Times New Roman"/>
          <w:sz w:val="28"/>
          <w:szCs w:val="28"/>
        </w:rPr>
        <w:t>термоконтейнера</w:t>
      </w:r>
      <w:proofErr w:type="spellEnd"/>
      <w:r w:rsidRPr="00875FFF">
        <w:rPr>
          <w:rFonts w:cs="Times New Roman"/>
          <w:sz w:val="28"/>
          <w:szCs w:val="28"/>
        </w:rPr>
        <w:t xml:space="preserve">,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w:t>
      </w:r>
      <w:proofErr w:type="spellStart"/>
      <w:r w:rsidRPr="00875FFF">
        <w:rPr>
          <w:rFonts w:cs="Times New Roman"/>
          <w:sz w:val="28"/>
          <w:szCs w:val="28"/>
        </w:rPr>
        <w:t>термоконтейнере</w:t>
      </w:r>
      <w:proofErr w:type="spellEnd"/>
      <w:r w:rsidRPr="00875FFF">
        <w:rPr>
          <w:rFonts w:cs="Times New Roman"/>
          <w:sz w:val="28"/>
          <w:szCs w:val="28"/>
        </w:rPr>
        <w:t xml:space="preserve"> в срок, не превышающий 48 часов после его приобретения.</w:t>
      </w:r>
      <w:proofErr w:type="gramEnd"/>
    </w:p>
    <w:p w:rsidR="00442272" w:rsidRPr="00875FFF" w:rsidRDefault="00442272" w:rsidP="00B46AF8">
      <w:pPr>
        <w:spacing w:after="0" w:line="240" w:lineRule="auto"/>
        <w:ind w:firstLine="709"/>
        <w:jc w:val="both"/>
        <w:rPr>
          <w:rFonts w:cs="Times New Roman"/>
          <w:b/>
          <w:i/>
          <w:sz w:val="28"/>
          <w:szCs w:val="28"/>
        </w:rPr>
      </w:pPr>
    </w:p>
    <w:p w:rsidR="00442272" w:rsidRPr="00875FFF" w:rsidRDefault="00442272" w:rsidP="00B46AF8">
      <w:pPr>
        <w:spacing w:after="0" w:line="240" w:lineRule="auto"/>
        <w:ind w:firstLine="709"/>
        <w:jc w:val="both"/>
        <w:rPr>
          <w:rFonts w:cs="Times New Roman"/>
          <w:b/>
          <w:i/>
          <w:sz w:val="28"/>
          <w:szCs w:val="28"/>
        </w:rPr>
      </w:pPr>
      <w:r w:rsidRPr="00875FFF">
        <w:rPr>
          <w:rFonts w:cs="Times New Roman"/>
          <w:b/>
          <w:i/>
          <w:sz w:val="28"/>
          <w:szCs w:val="28"/>
        </w:rPr>
        <w:t>Вопрос: если требуется высокотехнологичная операция на позвоночнике в клинике в ЦРС, то в какой срок она должна быть назначена?</w:t>
      </w:r>
    </w:p>
    <w:p w:rsidR="005335CE" w:rsidRPr="00875FFF" w:rsidRDefault="00442272" w:rsidP="00B46AF8">
      <w:pPr>
        <w:spacing w:after="0" w:line="240" w:lineRule="auto"/>
        <w:ind w:firstLine="709"/>
        <w:jc w:val="both"/>
        <w:rPr>
          <w:rFonts w:cs="Times New Roman"/>
          <w:sz w:val="28"/>
          <w:szCs w:val="28"/>
        </w:rPr>
      </w:pPr>
      <w:r w:rsidRPr="00875FFF">
        <w:rPr>
          <w:rFonts w:cs="Times New Roman"/>
          <w:b/>
          <w:i/>
          <w:sz w:val="28"/>
          <w:szCs w:val="28"/>
        </w:rPr>
        <w:t xml:space="preserve">Ответ: </w:t>
      </w:r>
      <w:r w:rsidR="005335CE" w:rsidRPr="00875FFF">
        <w:rPr>
          <w:rFonts w:cs="Times New Roman"/>
          <w:sz w:val="28"/>
          <w:szCs w:val="28"/>
        </w:rPr>
        <w:t>статьей 34 Федерального закона</w:t>
      </w:r>
      <w:r w:rsidR="005335CE" w:rsidRPr="00875FFF">
        <w:rPr>
          <w:rFonts w:cs="Times New Roman"/>
          <w:b/>
          <w:i/>
          <w:sz w:val="28"/>
          <w:szCs w:val="28"/>
        </w:rPr>
        <w:t xml:space="preserve"> </w:t>
      </w:r>
      <w:r w:rsidR="005335CE" w:rsidRPr="00875FFF">
        <w:rPr>
          <w:rFonts w:cs="Times New Roman"/>
          <w:sz w:val="28"/>
          <w:szCs w:val="28"/>
        </w:rPr>
        <w:t>от 21.11.2011 № 323-ФЗ «Об основах охраны здоровья граждан в Российской Федерации» регламентировано, что:</w:t>
      </w:r>
    </w:p>
    <w:p w:rsidR="005335CE" w:rsidRPr="00875FFF" w:rsidRDefault="005335CE" w:rsidP="00B46AF8">
      <w:pPr>
        <w:autoSpaceDE w:val="0"/>
        <w:autoSpaceDN w:val="0"/>
        <w:adjustRightInd w:val="0"/>
        <w:spacing w:after="0" w:line="240" w:lineRule="auto"/>
        <w:ind w:firstLine="720"/>
        <w:jc w:val="both"/>
        <w:rPr>
          <w:rFonts w:cs="Times New Roman"/>
          <w:sz w:val="28"/>
          <w:szCs w:val="28"/>
        </w:rPr>
      </w:pPr>
      <w:proofErr w:type="gramStart"/>
      <w:r w:rsidRPr="00875FFF">
        <w:rPr>
          <w:rFonts w:cs="Times New Roman"/>
          <w:sz w:val="28"/>
          <w:szCs w:val="28"/>
        </w:rPr>
        <w:t>- в</w:t>
      </w:r>
      <w:r w:rsidRPr="005335CE">
        <w:rPr>
          <w:rFonts w:cs="Times New Roman"/>
          <w:sz w:val="28"/>
          <w:szCs w:val="28"/>
        </w:rPr>
        <w:t>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875FFF">
        <w:rPr>
          <w:rFonts w:cs="Times New Roman"/>
          <w:sz w:val="28"/>
          <w:szCs w:val="28"/>
        </w:rPr>
        <w:t>;</w:t>
      </w:r>
      <w:proofErr w:type="gramEnd"/>
    </w:p>
    <w:p w:rsidR="005335CE" w:rsidRPr="00875FFF" w:rsidRDefault="005335CE" w:rsidP="00B46AF8">
      <w:pPr>
        <w:autoSpaceDE w:val="0"/>
        <w:autoSpaceDN w:val="0"/>
        <w:adjustRightInd w:val="0"/>
        <w:spacing w:after="0" w:line="240" w:lineRule="auto"/>
        <w:ind w:firstLine="720"/>
        <w:jc w:val="both"/>
        <w:rPr>
          <w:rFonts w:cs="Times New Roman"/>
          <w:sz w:val="28"/>
          <w:szCs w:val="28"/>
        </w:rPr>
      </w:pPr>
      <w:r w:rsidRPr="00875FFF">
        <w:rPr>
          <w:rFonts w:cs="Times New Roman"/>
          <w:sz w:val="28"/>
          <w:szCs w:val="28"/>
        </w:rPr>
        <w:t xml:space="preserve">- порядок </w:t>
      </w:r>
      <w:r w:rsidRPr="005335CE">
        <w:rPr>
          <w:rFonts w:cs="Times New Roman"/>
          <w:sz w:val="28"/>
          <w:szCs w:val="28"/>
        </w:rPr>
        <w:t xml:space="preserve">формирования </w:t>
      </w:r>
      <w:r w:rsidRPr="00875FFF">
        <w:rPr>
          <w:rFonts w:cs="Times New Roman"/>
          <w:sz w:val="28"/>
          <w:szCs w:val="28"/>
        </w:rPr>
        <w:t xml:space="preserve">перечня </w:t>
      </w:r>
      <w:r w:rsidRPr="005335CE">
        <w:rPr>
          <w:rFonts w:cs="Times New Roman"/>
          <w:sz w:val="28"/>
          <w:szCs w:val="28"/>
        </w:rPr>
        <w:t xml:space="preserve">видов высокотехнологичной медицинской помощи, устанавливаемый уполномоченным федеральным органом исполнительной власти, </w:t>
      </w:r>
      <w:proofErr w:type="gramStart"/>
      <w:r w:rsidRPr="005335CE">
        <w:rPr>
          <w:rFonts w:cs="Times New Roman"/>
          <w:sz w:val="28"/>
          <w:szCs w:val="28"/>
        </w:rPr>
        <w:t>включает</w:t>
      </w:r>
      <w:proofErr w:type="gramEnd"/>
      <w:r w:rsidRPr="005335CE">
        <w:rPr>
          <w:rFonts w:cs="Times New Roman"/>
          <w:sz w:val="28"/>
          <w:szCs w:val="28"/>
        </w:rPr>
        <w:t xml:space="preserve">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5335CE" w:rsidRPr="00875FFF" w:rsidRDefault="005335CE" w:rsidP="00B46AF8">
      <w:pPr>
        <w:autoSpaceDE w:val="0"/>
        <w:autoSpaceDN w:val="0"/>
        <w:adjustRightInd w:val="0"/>
        <w:spacing w:after="0" w:line="240" w:lineRule="auto"/>
        <w:ind w:firstLine="720"/>
        <w:jc w:val="both"/>
        <w:rPr>
          <w:rFonts w:cs="Times New Roman"/>
          <w:sz w:val="28"/>
          <w:szCs w:val="28"/>
        </w:rPr>
      </w:pPr>
      <w:r w:rsidRPr="00875FFF">
        <w:rPr>
          <w:rFonts w:cs="Times New Roman"/>
          <w:sz w:val="28"/>
          <w:szCs w:val="28"/>
        </w:rPr>
        <w:t>Перечень видов высокотехнологичной медицинской помощи предусмотрен Программой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 № 1506.</w:t>
      </w:r>
    </w:p>
    <w:p w:rsidR="00442272" w:rsidRPr="00875FFF" w:rsidRDefault="00BB42F2" w:rsidP="00B46AF8">
      <w:pPr>
        <w:spacing w:after="0" w:line="240" w:lineRule="auto"/>
        <w:ind w:firstLine="709"/>
        <w:jc w:val="both"/>
        <w:rPr>
          <w:rFonts w:cs="Times New Roman"/>
          <w:sz w:val="28"/>
          <w:szCs w:val="28"/>
        </w:rPr>
      </w:pPr>
      <w:hyperlink r:id="rId7" w:history="1">
        <w:r w:rsidR="00442272" w:rsidRPr="00875FFF">
          <w:rPr>
            <w:rFonts w:cs="Times New Roman"/>
            <w:sz w:val="28"/>
            <w:szCs w:val="28"/>
          </w:rPr>
          <w:t>Поряд</w:t>
        </w:r>
        <w:r w:rsidR="00B46AF8" w:rsidRPr="00875FFF">
          <w:rPr>
            <w:rFonts w:cs="Times New Roman"/>
            <w:sz w:val="28"/>
            <w:szCs w:val="28"/>
          </w:rPr>
          <w:t>ок</w:t>
        </w:r>
      </w:hyperlink>
      <w:r w:rsidR="00442272" w:rsidRPr="00875FFF">
        <w:rPr>
          <w:rFonts w:cs="Times New Roman"/>
          <w:sz w:val="28"/>
          <w:szCs w:val="28"/>
        </w:rPr>
        <w:t xml:space="preserve"> организации оказания высокотехнологичной медицинской помощи с применением специализированной информационной системы утвержден </w:t>
      </w:r>
      <w:hyperlink r:id="rId8" w:history="1">
        <w:r w:rsidR="00442272" w:rsidRPr="00875FFF">
          <w:rPr>
            <w:rFonts w:cs="Times New Roman"/>
            <w:sz w:val="28"/>
            <w:szCs w:val="28"/>
          </w:rPr>
          <w:t>приказом</w:t>
        </w:r>
      </w:hyperlink>
      <w:r w:rsidR="00442272" w:rsidRPr="00875FFF">
        <w:rPr>
          <w:rFonts w:cs="Times New Roman"/>
          <w:sz w:val="28"/>
          <w:szCs w:val="28"/>
        </w:rPr>
        <w:t xml:space="preserve"> Министерства здравоохранения Российской Федерации от 29.12.2014 № 930н (далее – Порядок оказания ВМП).</w:t>
      </w:r>
    </w:p>
    <w:p w:rsidR="00442272" w:rsidRPr="00875FFF" w:rsidRDefault="00442272" w:rsidP="00B46AF8">
      <w:pPr>
        <w:spacing w:after="0" w:line="240" w:lineRule="auto"/>
        <w:ind w:firstLine="709"/>
        <w:jc w:val="both"/>
        <w:rPr>
          <w:rFonts w:cs="Times New Roman"/>
          <w:sz w:val="28"/>
          <w:szCs w:val="28"/>
        </w:rPr>
      </w:pPr>
      <w:r w:rsidRPr="00875FFF">
        <w:rPr>
          <w:rFonts w:cs="Times New Roman"/>
          <w:sz w:val="28"/>
          <w:szCs w:val="28"/>
        </w:rPr>
        <w:t xml:space="preserve">В </w:t>
      </w:r>
      <w:proofErr w:type="gramStart"/>
      <w:r w:rsidRPr="00875FFF">
        <w:rPr>
          <w:rFonts w:cs="Times New Roman"/>
          <w:sz w:val="28"/>
          <w:szCs w:val="28"/>
        </w:rPr>
        <w:t>соответствии</w:t>
      </w:r>
      <w:proofErr w:type="gramEnd"/>
      <w:r w:rsidRPr="00875FFF">
        <w:rPr>
          <w:rFonts w:cs="Times New Roman"/>
          <w:sz w:val="28"/>
          <w:szCs w:val="28"/>
        </w:rPr>
        <w:t xml:space="preserve"> с Порядком оказания ВМП</w:t>
      </w:r>
      <w:r w:rsidR="00B46AF8" w:rsidRPr="00875FFF">
        <w:rPr>
          <w:rFonts w:cs="Times New Roman"/>
          <w:sz w:val="28"/>
          <w:szCs w:val="28"/>
        </w:rPr>
        <w:t>:</w:t>
      </w:r>
    </w:p>
    <w:p w:rsidR="00B46AF8" w:rsidRPr="00875FFF" w:rsidRDefault="00B46AF8" w:rsidP="00B46AF8">
      <w:pPr>
        <w:spacing w:after="0" w:line="240" w:lineRule="auto"/>
        <w:ind w:firstLine="709"/>
        <w:jc w:val="both"/>
        <w:rPr>
          <w:rFonts w:cs="Times New Roman"/>
          <w:sz w:val="28"/>
          <w:szCs w:val="28"/>
        </w:rPr>
      </w:pPr>
      <w:r w:rsidRPr="00875FFF">
        <w:rPr>
          <w:rFonts w:cs="Times New Roman"/>
          <w:sz w:val="28"/>
          <w:szCs w:val="28"/>
        </w:rPr>
        <w:lastRenderedPageBreak/>
        <w:t>- м</w:t>
      </w:r>
      <w:r w:rsidRPr="00B46AF8">
        <w:rPr>
          <w:rFonts w:cs="Times New Roman"/>
          <w:sz w:val="28"/>
          <w:szCs w:val="28"/>
        </w:rPr>
        <w:t>едицинские показания к оказанию высокотехнологичной медицинской помощи определяет лечащий врач медицинской организации, в которой пациент проходит диагностику и лечение в рамках оказания первичной специализированной медико-санитарной помощи и (или) специализированной медицинской помощи, с учетом права на выбор медицинской организации</w:t>
      </w:r>
      <w:r w:rsidRPr="00875FFF">
        <w:rPr>
          <w:rFonts w:cs="Times New Roman"/>
          <w:sz w:val="28"/>
          <w:szCs w:val="28"/>
        </w:rPr>
        <w:t>;</w:t>
      </w:r>
    </w:p>
    <w:p w:rsidR="00B46AF8" w:rsidRPr="00875FFF" w:rsidRDefault="00B46AF8" w:rsidP="00B46AF8">
      <w:pPr>
        <w:spacing w:after="0" w:line="240" w:lineRule="auto"/>
        <w:ind w:firstLine="709"/>
        <w:jc w:val="both"/>
        <w:rPr>
          <w:rFonts w:cs="Times New Roman"/>
          <w:sz w:val="28"/>
          <w:szCs w:val="28"/>
        </w:rPr>
      </w:pPr>
      <w:r w:rsidRPr="00875FFF">
        <w:rPr>
          <w:rFonts w:cs="Times New Roman"/>
          <w:sz w:val="28"/>
          <w:szCs w:val="28"/>
        </w:rPr>
        <w:t xml:space="preserve">- </w:t>
      </w:r>
      <w:bookmarkStart w:id="2" w:name="sub_2112"/>
      <w:r w:rsidRPr="00875FFF">
        <w:rPr>
          <w:rFonts w:cs="Times New Roman"/>
          <w:sz w:val="28"/>
          <w:szCs w:val="28"/>
        </w:rPr>
        <w:t>н</w:t>
      </w:r>
      <w:r w:rsidRPr="00B46AF8">
        <w:rPr>
          <w:rFonts w:cs="Times New Roman"/>
          <w:sz w:val="28"/>
          <w:szCs w:val="28"/>
        </w:rPr>
        <w:t xml:space="preserve">аличие медицинских показаний к оказанию высокотехнологичной медицинской помощи </w:t>
      </w:r>
      <w:r w:rsidRPr="00B46AF8">
        <w:rPr>
          <w:rFonts w:cs="Times New Roman"/>
          <w:b/>
          <w:sz w:val="28"/>
          <w:szCs w:val="28"/>
        </w:rPr>
        <w:t>подтверждается решением врачебной комиссии указанной медицинской организации</w:t>
      </w:r>
      <w:r w:rsidRPr="00B46AF8">
        <w:rPr>
          <w:rFonts w:cs="Times New Roman"/>
          <w:sz w:val="28"/>
          <w:szCs w:val="28"/>
        </w:rPr>
        <w:t xml:space="preserve">, которое </w:t>
      </w:r>
      <w:proofErr w:type="gramStart"/>
      <w:r w:rsidRPr="00B46AF8">
        <w:rPr>
          <w:rFonts w:cs="Times New Roman"/>
          <w:sz w:val="28"/>
          <w:szCs w:val="28"/>
        </w:rPr>
        <w:t>оформляется протоколом и вносится</w:t>
      </w:r>
      <w:proofErr w:type="gramEnd"/>
      <w:r w:rsidRPr="00B46AF8">
        <w:rPr>
          <w:rFonts w:cs="Times New Roman"/>
          <w:sz w:val="28"/>
          <w:szCs w:val="28"/>
        </w:rPr>
        <w:t xml:space="preserve"> в медицинскую документацию пациента</w:t>
      </w:r>
      <w:r w:rsidRPr="00875FFF">
        <w:rPr>
          <w:rFonts w:cs="Times New Roman"/>
          <w:sz w:val="28"/>
          <w:szCs w:val="28"/>
        </w:rPr>
        <w:t>;</w:t>
      </w:r>
    </w:p>
    <w:p w:rsidR="00B46AF8" w:rsidRPr="00B46AF8" w:rsidRDefault="00B46AF8" w:rsidP="00B46AF8">
      <w:pPr>
        <w:spacing w:after="0" w:line="240" w:lineRule="auto"/>
        <w:ind w:firstLine="709"/>
        <w:jc w:val="both"/>
        <w:rPr>
          <w:rFonts w:cs="Times New Roman"/>
          <w:sz w:val="28"/>
          <w:szCs w:val="28"/>
        </w:rPr>
      </w:pPr>
      <w:r w:rsidRPr="00875FFF">
        <w:rPr>
          <w:rFonts w:cs="Times New Roman"/>
          <w:sz w:val="28"/>
          <w:szCs w:val="28"/>
        </w:rPr>
        <w:t xml:space="preserve">- направление на госпитализацию для оказания ВМП оформляется </w:t>
      </w:r>
      <w:bookmarkEnd w:id="2"/>
      <w:r w:rsidRPr="00B46AF8">
        <w:rPr>
          <w:rFonts w:cs="Times New Roman"/>
          <w:sz w:val="28"/>
          <w:szCs w:val="28"/>
        </w:rPr>
        <w:t xml:space="preserve"> направляющей медицинской организации </w:t>
      </w:r>
      <w:r w:rsidRPr="00B46AF8">
        <w:rPr>
          <w:rFonts w:cs="Times New Roman"/>
          <w:b/>
          <w:sz w:val="28"/>
          <w:szCs w:val="28"/>
        </w:rPr>
        <w:t>в течение трех рабочих дней</w:t>
      </w:r>
      <w:r w:rsidRPr="00B46AF8">
        <w:rPr>
          <w:rFonts w:cs="Times New Roman"/>
          <w:sz w:val="28"/>
          <w:szCs w:val="28"/>
        </w:rPr>
        <w:t>, в том числе посредством специализированной информационной системы, почтовой и (или) электронной связи:</w:t>
      </w:r>
    </w:p>
    <w:p w:rsidR="00B46AF8" w:rsidRPr="00875FFF" w:rsidRDefault="00B46AF8" w:rsidP="00B46AF8">
      <w:pPr>
        <w:autoSpaceDE w:val="0"/>
        <w:autoSpaceDN w:val="0"/>
        <w:adjustRightInd w:val="0"/>
        <w:spacing w:after="0" w:line="240" w:lineRule="auto"/>
        <w:ind w:firstLine="720"/>
        <w:jc w:val="both"/>
        <w:rPr>
          <w:rFonts w:cs="Times New Roman"/>
          <w:sz w:val="28"/>
          <w:szCs w:val="28"/>
        </w:rPr>
      </w:pPr>
      <w:bookmarkStart w:id="3" w:name="sub_2151"/>
      <w:r w:rsidRPr="00875FFF">
        <w:rPr>
          <w:rFonts w:cs="Times New Roman"/>
          <w:sz w:val="28"/>
          <w:szCs w:val="28"/>
        </w:rPr>
        <w:t xml:space="preserve">а) </w:t>
      </w:r>
      <w:r w:rsidRPr="00B46AF8">
        <w:rPr>
          <w:rFonts w:cs="Times New Roman"/>
          <w:sz w:val="28"/>
          <w:szCs w:val="28"/>
        </w:rPr>
        <w:t xml:space="preserve">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w:t>
      </w:r>
      <w:r w:rsidRPr="00875FFF">
        <w:rPr>
          <w:rFonts w:cs="Times New Roman"/>
          <w:b/>
          <w:sz w:val="28"/>
          <w:szCs w:val="28"/>
        </w:rPr>
        <w:t>ВМП</w:t>
      </w:r>
      <w:r w:rsidRPr="00B46AF8">
        <w:rPr>
          <w:rFonts w:cs="Times New Roman"/>
          <w:b/>
          <w:sz w:val="28"/>
          <w:szCs w:val="28"/>
        </w:rPr>
        <w:t>, включенной в базовую программу обязательного медицинского страхования</w:t>
      </w:r>
      <w:r w:rsidRPr="00875FFF">
        <w:rPr>
          <w:rFonts w:cs="Times New Roman"/>
          <w:sz w:val="28"/>
          <w:szCs w:val="28"/>
        </w:rPr>
        <w:t>;</w:t>
      </w:r>
    </w:p>
    <w:p w:rsidR="00B46AF8" w:rsidRPr="00875FFF" w:rsidRDefault="00B46AF8" w:rsidP="00B46AF8">
      <w:pPr>
        <w:autoSpaceDE w:val="0"/>
        <w:autoSpaceDN w:val="0"/>
        <w:adjustRightInd w:val="0"/>
        <w:spacing w:after="0" w:line="240" w:lineRule="auto"/>
        <w:ind w:firstLine="720"/>
        <w:jc w:val="both"/>
        <w:rPr>
          <w:rFonts w:cs="Times New Roman"/>
          <w:sz w:val="28"/>
          <w:szCs w:val="28"/>
        </w:rPr>
      </w:pPr>
      <w:r w:rsidRPr="00875FFF">
        <w:rPr>
          <w:rFonts w:cs="Times New Roman"/>
          <w:sz w:val="28"/>
          <w:szCs w:val="28"/>
        </w:rPr>
        <w:t xml:space="preserve">б) </w:t>
      </w:r>
      <w:bookmarkStart w:id="4" w:name="sub_2152"/>
      <w:bookmarkEnd w:id="3"/>
      <w:r w:rsidRPr="00B46AF8">
        <w:rPr>
          <w:rFonts w:cs="Times New Roman"/>
          <w:sz w:val="28"/>
          <w:szCs w:val="28"/>
        </w:rPr>
        <w:t>В орган исполнительной власти субъекта Российской Федерации в сфере здравоохранения (</w:t>
      </w:r>
      <w:r w:rsidRPr="00875FFF">
        <w:rPr>
          <w:rFonts w:cs="Times New Roman"/>
          <w:sz w:val="28"/>
          <w:szCs w:val="28"/>
        </w:rPr>
        <w:t>в Магаданской области – Министерство здравоохранения и демографической политики Магаданской области) в слу</w:t>
      </w:r>
      <w:r w:rsidRPr="00B46AF8">
        <w:rPr>
          <w:rFonts w:cs="Times New Roman"/>
          <w:sz w:val="28"/>
          <w:szCs w:val="28"/>
        </w:rPr>
        <w:t xml:space="preserve">чае оказания </w:t>
      </w:r>
      <w:r w:rsidRPr="00875FFF">
        <w:rPr>
          <w:rFonts w:cs="Times New Roman"/>
          <w:b/>
          <w:sz w:val="28"/>
          <w:szCs w:val="28"/>
        </w:rPr>
        <w:t>ВМП</w:t>
      </w:r>
      <w:r w:rsidRPr="00B46AF8">
        <w:rPr>
          <w:rFonts w:cs="Times New Roman"/>
          <w:b/>
          <w:sz w:val="28"/>
          <w:szCs w:val="28"/>
        </w:rPr>
        <w:t>, не включенной в базовую программу обязательного медицинского страхования</w:t>
      </w:r>
      <w:r w:rsidRPr="00875FFF">
        <w:rPr>
          <w:rFonts w:cs="Times New Roman"/>
          <w:sz w:val="28"/>
          <w:szCs w:val="28"/>
        </w:rPr>
        <w:t>;</w:t>
      </w:r>
    </w:p>
    <w:p w:rsidR="00B46AF8" w:rsidRPr="00875FFF" w:rsidRDefault="00B46AF8" w:rsidP="00B46AF8">
      <w:pPr>
        <w:autoSpaceDE w:val="0"/>
        <w:autoSpaceDN w:val="0"/>
        <w:adjustRightInd w:val="0"/>
        <w:spacing w:after="0" w:line="240" w:lineRule="auto"/>
        <w:ind w:firstLine="720"/>
        <w:jc w:val="both"/>
        <w:rPr>
          <w:rFonts w:cs="Times New Roman"/>
          <w:sz w:val="28"/>
          <w:szCs w:val="28"/>
        </w:rPr>
      </w:pPr>
      <w:r w:rsidRPr="00875FFF">
        <w:rPr>
          <w:rFonts w:cs="Times New Roman"/>
          <w:sz w:val="28"/>
          <w:szCs w:val="28"/>
        </w:rPr>
        <w:t xml:space="preserve">- </w:t>
      </w:r>
      <w:bookmarkStart w:id="5" w:name="sub_216"/>
      <w:bookmarkEnd w:id="4"/>
      <w:r w:rsidRPr="00875FFF">
        <w:rPr>
          <w:rFonts w:cs="Times New Roman"/>
          <w:sz w:val="28"/>
          <w:szCs w:val="28"/>
        </w:rPr>
        <w:t>п</w:t>
      </w:r>
      <w:r w:rsidRPr="00B46AF8">
        <w:rPr>
          <w:rFonts w:cs="Times New Roman"/>
          <w:sz w:val="28"/>
          <w:szCs w:val="28"/>
        </w:rPr>
        <w:t xml:space="preserve">ациент (его законный представитель) </w:t>
      </w:r>
      <w:r w:rsidRPr="00B46AF8">
        <w:rPr>
          <w:rFonts w:cs="Times New Roman"/>
          <w:b/>
          <w:sz w:val="28"/>
          <w:szCs w:val="28"/>
        </w:rPr>
        <w:t>вправе самостоятельно представить оформленный комплект документов</w:t>
      </w:r>
      <w:r w:rsidRPr="00B46AF8">
        <w:rPr>
          <w:rFonts w:cs="Times New Roman"/>
          <w:sz w:val="28"/>
          <w:szCs w:val="28"/>
        </w:rPr>
        <w:t xml:space="preserve"> в </w:t>
      </w:r>
      <w:r w:rsidRPr="00875FFF">
        <w:rPr>
          <w:rFonts w:cs="Times New Roman"/>
          <w:sz w:val="28"/>
          <w:szCs w:val="28"/>
        </w:rPr>
        <w:t>принимающую медицинскую организацию или Минздрав субъекта РФ соответственно;</w:t>
      </w:r>
    </w:p>
    <w:p w:rsidR="00E236EE" w:rsidRPr="00875FFF" w:rsidRDefault="00E236EE" w:rsidP="00B46AF8">
      <w:pPr>
        <w:autoSpaceDE w:val="0"/>
        <w:autoSpaceDN w:val="0"/>
        <w:adjustRightInd w:val="0"/>
        <w:spacing w:after="0" w:line="240" w:lineRule="auto"/>
        <w:ind w:firstLine="720"/>
        <w:jc w:val="both"/>
        <w:rPr>
          <w:rFonts w:cs="Times New Roman"/>
          <w:sz w:val="28"/>
          <w:szCs w:val="28"/>
        </w:rPr>
      </w:pPr>
      <w:bookmarkStart w:id="6" w:name="sub_218"/>
      <w:bookmarkEnd w:id="5"/>
      <w:r w:rsidRPr="00875FFF">
        <w:rPr>
          <w:rFonts w:cs="Times New Roman"/>
          <w:sz w:val="28"/>
          <w:szCs w:val="28"/>
        </w:rPr>
        <w:t xml:space="preserve">- в случае направления </w:t>
      </w:r>
      <w:r w:rsidR="00B46AF8" w:rsidRPr="00B46AF8">
        <w:rPr>
          <w:rFonts w:cs="Times New Roman"/>
          <w:sz w:val="28"/>
          <w:szCs w:val="28"/>
        </w:rPr>
        <w:t xml:space="preserve">пациента на оказание </w:t>
      </w:r>
      <w:r w:rsidRPr="00875FFF">
        <w:rPr>
          <w:rFonts w:cs="Times New Roman"/>
          <w:sz w:val="28"/>
          <w:szCs w:val="28"/>
        </w:rPr>
        <w:t xml:space="preserve">ВМП через Минздрав региона, </w:t>
      </w:r>
      <w:r w:rsidR="00B46AF8" w:rsidRPr="00B46AF8">
        <w:rPr>
          <w:rFonts w:cs="Times New Roman"/>
          <w:sz w:val="28"/>
          <w:szCs w:val="28"/>
        </w:rPr>
        <w:t xml:space="preserve">оформление </w:t>
      </w:r>
      <w:hyperlink r:id="rId9" w:history="1">
        <w:r w:rsidR="00B46AF8" w:rsidRPr="00875FFF">
          <w:rPr>
            <w:rFonts w:cs="Times New Roman"/>
            <w:sz w:val="28"/>
            <w:szCs w:val="28"/>
          </w:rPr>
          <w:t>Талона</w:t>
        </w:r>
      </w:hyperlink>
      <w:r w:rsidR="00B46AF8" w:rsidRPr="00B46AF8">
        <w:rPr>
          <w:rFonts w:cs="Times New Roman"/>
          <w:sz w:val="28"/>
          <w:szCs w:val="28"/>
        </w:rPr>
        <w:t xml:space="preserve"> на оказание ВМП</w:t>
      </w:r>
      <w:r w:rsidRPr="00875FFF">
        <w:rPr>
          <w:rFonts w:cs="Times New Roman"/>
          <w:sz w:val="28"/>
          <w:szCs w:val="28"/>
        </w:rPr>
        <w:t xml:space="preserve"> осуществляется на основании </w:t>
      </w:r>
      <w:r w:rsidR="00B46AF8" w:rsidRPr="00B46AF8">
        <w:rPr>
          <w:rFonts w:cs="Times New Roman"/>
          <w:sz w:val="28"/>
          <w:szCs w:val="28"/>
        </w:rPr>
        <w:t xml:space="preserve">  заключения Комиссии по отбору пациентов для оказания </w:t>
      </w:r>
      <w:r w:rsidRPr="00875FFF">
        <w:rPr>
          <w:rFonts w:cs="Times New Roman"/>
          <w:sz w:val="28"/>
          <w:szCs w:val="28"/>
        </w:rPr>
        <w:t xml:space="preserve">ВМП </w:t>
      </w:r>
      <w:r w:rsidR="00B46AF8" w:rsidRPr="00B46AF8">
        <w:rPr>
          <w:rFonts w:cs="Times New Roman"/>
          <w:sz w:val="28"/>
          <w:szCs w:val="28"/>
        </w:rPr>
        <w:t>(далее - Комиссия)</w:t>
      </w:r>
      <w:r w:rsidRPr="00875FFF">
        <w:rPr>
          <w:rFonts w:cs="Times New Roman"/>
          <w:sz w:val="28"/>
          <w:szCs w:val="28"/>
        </w:rPr>
        <w:t>;</w:t>
      </w:r>
    </w:p>
    <w:p w:rsidR="00E236EE" w:rsidRPr="00875FFF" w:rsidRDefault="00E236EE" w:rsidP="00B46AF8">
      <w:pPr>
        <w:autoSpaceDE w:val="0"/>
        <w:autoSpaceDN w:val="0"/>
        <w:adjustRightInd w:val="0"/>
        <w:spacing w:after="0" w:line="240" w:lineRule="auto"/>
        <w:ind w:firstLine="720"/>
        <w:jc w:val="both"/>
        <w:rPr>
          <w:rFonts w:cs="Times New Roman"/>
          <w:b/>
          <w:sz w:val="28"/>
          <w:szCs w:val="28"/>
        </w:rPr>
      </w:pPr>
      <w:r w:rsidRPr="00875FFF">
        <w:rPr>
          <w:rFonts w:cs="Times New Roman"/>
          <w:sz w:val="28"/>
          <w:szCs w:val="28"/>
        </w:rPr>
        <w:t xml:space="preserve">- </w:t>
      </w:r>
      <w:bookmarkStart w:id="7" w:name="sub_2181"/>
      <w:bookmarkEnd w:id="6"/>
      <w:r w:rsidRPr="00875FFF">
        <w:rPr>
          <w:rFonts w:cs="Times New Roman"/>
          <w:b/>
          <w:sz w:val="28"/>
          <w:szCs w:val="28"/>
        </w:rPr>
        <w:t>с</w:t>
      </w:r>
      <w:r w:rsidR="00B46AF8" w:rsidRPr="00B46AF8">
        <w:rPr>
          <w:rFonts w:cs="Times New Roman"/>
          <w:b/>
          <w:sz w:val="28"/>
          <w:szCs w:val="28"/>
        </w:rPr>
        <w:t>рок подготовки решения Комиссии</w:t>
      </w:r>
      <w:r w:rsidR="00B46AF8" w:rsidRPr="00B46AF8">
        <w:rPr>
          <w:rFonts w:cs="Times New Roman"/>
          <w:sz w:val="28"/>
          <w:szCs w:val="28"/>
        </w:rPr>
        <w:t xml:space="preserve"> о подтверждении наличия (об отсутствии) медицинских показаний для направления пациента в принимающую медицинскую организацию</w:t>
      </w:r>
      <w:r w:rsidRPr="00875FFF">
        <w:rPr>
          <w:rFonts w:cs="Times New Roman"/>
          <w:sz w:val="28"/>
          <w:szCs w:val="28"/>
        </w:rPr>
        <w:t xml:space="preserve"> </w:t>
      </w:r>
      <w:r w:rsidR="00B46AF8" w:rsidRPr="00B46AF8">
        <w:rPr>
          <w:rFonts w:cs="Times New Roman"/>
          <w:b/>
          <w:sz w:val="28"/>
          <w:szCs w:val="28"/>
        </w:rPr>
        <w:t xml:space="preserve">не должен превышать десяти рабочих дней со дня поступления в </w:t>
      </w:r>
      <w:r w:rsidRPr="00875FFF">
        <w:rPr>
          <w:rFonts w:cs="Times New Roman"/>
          <w:b/>
          <w:sz w:val="28"/>
          <w:szCs w:val="28"/>
        </w:rPr>
        <w:t xml:space="preserve">Минздрав региона </w:t>
      </w:r>
      <w:r w:rsidR="00B46AF8" w:rsidRPr="00B46AF8">
        <w:rPr>
          <w:rFonts w:cs="Times New Roman"/>
          <w:b/>
          <w:sz w:val="28"/>
          <w:szCs w:val="28"/>
        </w:rPr>
        <w:t>комплекта документов</w:t>
      </w:r>
      <w:r w:rsidRPr="00875FFF">
        <w:rPr>
          <w:rFonts w:cs="Times New Roman"/>
          <w:b/>
          <w:sz w:val="28"/>
          <w:szCs w:val="28"/>
        </w:rPr>
        <w:t xml:space="preserve"> (направления);</w:t>
      </w:r>
    </w:p>
    <w:p w:rsidR="00E236EE" w:rsidRPr="00875FFF" w:rsidRDefault="00E236EE" w:rsidP="00B46AF8">
      <w:pPr>
        <w:autoSpaceDE w:val="0"/>
        <w:autoSpaceDN w:val="0"/>
        <w:adjustRightInd w:val="0"/>
        <w:spacing w:after="0" w:line="240" w:lineRule="auto"/>
        <w:ind w:firstLine="720"/>
        <w:jc w:val="both"/>
        <w:rPr>
          <w:rFonts w:cs="Times New Roman"/>
          <w:sz w:val="28"/>
          <w:szCs w:val="28"/>
        </w:rPr>
      </w:pPr>
      <w:bookmarkStart w:id="8" w:name="sub_21825"/>
      <w:bookmarkEnd w:id="7"/>
      <w:r w:rsidRPr="00875FFF">
        <w:rPr>
          <w:rFonts w:cs="Times New Roman"/>
          <w:sz w:val="28"/>
          <w:szCs w:val="28"/>
        </w:rPr>
        <w:t>- Комиссия принимает следующие решения:</w:t>
      </w:r>
    </w:p>
    <w:p w:rsidR="00E236EE" w:rsidRPr="00875FFF" w:rsidRDefault="00E236EE" w:rsidP="00B46AF8">
      <w:pPr>
        <w:autoSpaceDE w:val="0"/>
        <w:autoSpaceDN w:val="0"/>
        <w:adjustRightInd w:val="0"/>
        <w:spacing w:after="0" w:line="240" w:lineRule="auto"/>
        <w:ind w:firstLine="720"/>
        <w:jc w:val="both"/>
        <w:rPr>
          <w:rFonts w:cs="Times New Roman"/>
          <w:sz w:val="28"/>
          <w:szCs w:val="28"/>
        </w:rPr>
      </w:pPr>
      <w:r w:rsidRPr="00875FFF">
        <w:rPr>
          <w:rFonts w:cs="Times New Roman"/>
          <w:sz w:val="28"/>
          <w:szCs w:val="28"/>
        </w:rPr>
        <w:t xml:space="preserve">а) </w:t>
      </w:r>
      <w:bookmarkStart w:id="9" w:name="sub_218251"/>
      <w:bookmarkEnd w:id="8"/>
      <w:r w:rsidRPr="00875FFF">
        <w:rPr>
          <w:rFonts w:cs="Times New Roman"/>
          <w:sz w:val="28"/>
          <w:szCs w:val="28"/>
        </w:rPr>
        <w:t xml:space="preserve">о </w:t>
      </w:r>
      <w:r w:rsidR="00B46AF8" w:rsidRPr="00B46AF8">
        <w:rPr>
          <w:rFonts w:cs="Times New Roman"/>
          <w:sz w:val="28"/>
          <w:szCs w:val="28"/>
        </w:rPr>
        <w:t>подтверждени</w:t>
      </w:r>
      <w:r w:rsidRPr="00875FFF">
        <w:rPr>
          <w:rFonts w:cs="Times New Roman"/>
          <w:sz w:val="28"/>
          <w:szCs w:val="28"/>
        </w:rPr>
        <w:t>и</w:t>
      </w:r>
      <w:r w:rsidR="00B46AF8" w:rsidRPr="00B46AF8">
        <w:rPr>
          <w:rFonts w:cs="Times New Roman"/>
          <w:sz w:val="28"/>
          <w:szCs w:val="28"/>
        </w:rPr>
        <w:t xml:space="preserve"> наличия медицинских показаний для направления пациента в медицинскую организацию для оказания </w:t>
      </w:r>
      <w:r w:rsidRPr="00875FFF">
        <w:rPr>
          <w:rFonts w:cs="Times New Roman"/>
          <w:sz w:val="28"/>
          <w:szCs w:val="28"/>
        </w:rPr>
        <w:t>ВМП;</w:t>
      </w:r>
    </w:p>
    <w:p w:rsidR="00B46AF8" w:rsidRPr="00B46AF8" w:rsidRDefault="00B46AF8" w:rsidP="00B46AF8">
      <w:pPr>
        <w:autoSpaceDE w:val="0"/>
        <w:autoSpaceDN w:val="0"/>
        <w:adjustRightInd w:val="0"/>
        <w:spacing w:after="0" w:line="240" w:lineRule="auto"/>
        <w:ind w:firstLine="720"/>
        <w:jc w:val="both"/>
        <w:rPr>
          <w:rFonts w:cs="Times New Roman"/>
          <w:sz w:val="28"/>
          <w:szCs w:val="28"/>
        </w:rPr>
      </w:pPr>
      <w:bookmarkStart w:id="10" w:name="sub_218252"/>
      <w:bookmarkEnd w:id="9"/>
      <w:r w:rsidRPr="00B46AF8">
        <w:rPr>
          <w:rFonts w:cs="Times New Roman"/>
          <w:sz w:val="28"/>
          <w:szCs w:val="28"/>
        </w:rPr>
        <w:t xml:space="preserve">б) </w:t>
      </w:r>
      <w:r w:rsidR="00E236EE" w:rsidRPr="00875FFF">
        <w:rPr>
          <w:rFonts w:cs="Times New Roman"/>
          <w:sz w:val="28"/>
          <w:szCs w:val="28"/>
        </w:rPr>
        <w:t xml:space="preserve">об </w:t>
      </w:r>
      <w:r w:rsidRPr="00B46AF8">
        <w:rPr>
          <w:rFonts w:cs="Times New Roman"/>
          <w:sz w:val="28"/>
          <w:szCs w:val="28"/>
        </w:rPr>
        <w:t>отсутстви</w:t>
      </w:r>
      <w:r w:rsidR="00E236EE" w:rsidRPr="00875FFF">
        <w:rPr>
          <w:rFonts w:cs="Times New Roman"/>
          <w:sz w:val="28"/>
          <w:szCs w:val="28"/>
        </w:rPr>
        <w:t>и</w:t>
      </w:r>
      <w:r w:rsidRPr="00B46AF8">
        <w:rPr>
          <w:rFonts w:cs="Times New Roman"/>
          <w:sz w:val="28"/>
          <w:szCs w:val="28"/>
        </w:rPr>
        <w:t xml:space="preserve"> медицинских показаний для направления пациента в медицинскую организацию для оказания </w:t>
      </w:r>
      <w:r w:rsidR="00E236EE" w:rsidRPr="00875FFF">
        <w:rPr>
          <w:rFonts w:cs="Times New Roman"/>
          <w:sz w:val="28"/>
          <w:szCs w:val="28"/>
        </w:rPr>
        <w:t xml:space="preserve">ВМП (с </w:t>
      </w:r>
      <w:r w:rsidRPr="00B46AF8">
        <w:rPr>
          <w:rFonts w:cs="Times New Roman"/>
          <w:sz w:val="28"/>
          <w:szCs w:val="28"/>
        </w:rPr>
        <w:t>рекомендациями по дальнейшему медицинскому наблюдению и (или) лечению пациента по профилю его заболевания</w:t>
      </w:r>
      <w:r w:rsidR="00E236EE" w:rsidRPr="00875FFF">
        <w:rPr>
          <w:rFonts w:cs="Times New Roman"/>
          <w:sz w:val="28"/>
          <w:szCs w:val="28"/>
        </w:rPr>
        <w:t>)</w:t>
      </w:r>
      <w:r w:rsidRPr="00B46AF8">
        <w:rPr>
          <w:rFonts w:cs="Times New Roman"/>
          <w:sz w:val="28"/>
          <w:szCs w:val="28"/>
        </w:rPr>
        <w:t>;</w:t>
      </w:r>
    </w:p>
    <w:p w:rsidR="00E236EE" w:rsidRPr="00875FFF" w:rsidRDefault="00B46AF8" w:rsidP="00B46AF8">
      <w:pPr>
        <w:autoSpaceDE w:val="0"/>
        <w:autoSpaceDN w:val="0"/>
        <w:adjustRightInd w:val="0"/>
        <w:spacing w:after="0" w:line="240" w:lineRule="auto"/>
        <w:ind w:firstLine="720"/>
        <w:jc w:val="both"/>
        <w:rPr>
          <w:rFonts w:cs="Times New Roman"/>
          <w:sz w:val="28"/>
          <w:szCs w:val="28"/>
        </w:rPr>
      </w:pPr>
      <w:bookmarkStart w:id="11" w:name="sub_218253"/>
      <w:bookmarkEnd w:id="10"/>
      <w:r w:rsidRPr="00B46AF8">
        <w:rPr>
          <w:rFonts w:cs="Times New Roman"/>
          <w:sz w:val="28"/>
          <w:szCs w:val="28"/>
        </w:rPr>
        <w:t>в) о необходимости проведения дополнительного обследования (с указанием необходимого объема дополнительного обследования</w:t>
      </w:r>
      <w:r w:rsidR="00E236EE" w:rsidRPr="00875FFF">
        <w:rPr>
          <w:rFonts w:cs="Times New Roman"/>
          <w:sz w:val="28"/>
          <w:szCs w:val="28"/>
        </w:rPr>
        <w:t xml:space="preserve"> и </w:t>
      </w:r>
      <w:r w:rsidRPr="00B46AF8">
        <w:rPr>
          <w:rFonts w:cs="Times New Roman"/>
          <w:sz w:val="28"/>
          <w:szCs w:val="28"/>
        </w:rPr>
        <w:t xml:space="preserve"> </w:t>
      </w:r>
      <w:r w:rsidRPr="00B46AF8">
        <w:rPr>
          <w:rFonts w:cs="Times New Roman"/>
          <w:sz w:val="28"/>
          <w:szCs w:val="28"/>
        </w:rPr>
        <w:lastRenderedPageBreak/>
        <w:t>наименовани</w:t>
      </w:r>
      <w:r w:rsidR="00E236EE" w:rsidRPr="00875FFF">
        <w:rPr>
          <w:rFonts w:cs="Times New Roman"/>
          <w:sz w:val="28"/>
          <w:szCs w:val="28"/>
        </w:rPr>
        <w:t>я</w:t>
      </w:r>
      <w:r w:rsidRPr="00B46AF8">
        <w:rPr>
          <w:rFonts w:cs="Times New Roman"/>
          <w:sz w:val="28"/>
          <w:szCs w:val="28"/>
        </w:rPr>
        <w:t xml:space="preserve"> медицинской организации, в которую рекомендуется направить пациента для дополнительного обследования</w:t>
      </w:r>
      <w:r w:rsidR="00E236EE" w:rsidRPr="00875FFF">
        <w:rPr>
          <w:rFonts w:cs="Times New Roman"/>
          <w:sz w:val="28"/>
          <w:szCs w:val="28"/>
        </w:rPr>
        <w:t>);</w:t>
      </w:r>
    </w:p>
    <w:p w:rsidR="00E236EE" w:rsidRPr="00875FFF" w:rsidRDefault="00E236EE" w:rsidP="00B46AF8">
      <w:pPr>
        <w:autoSpaceDE w:val="0"/>
        <w:autoSpaceDN w:val="0"/>
        <w:adjustRightInd w:val="0"/>
        <w:spacing w:after="0" w:line="240" w:lineRule="auto"/>
        <w:ind w:firstLine="720"/>
        <w:jc w:val="both"/>
        <w:rPr>
          <w:rFonts w:cs="Times New Roman"/>
          <w:sz w:val="28"/>
          <w:szCs w:val="28"/>
        </w:rPr>
      </w:pPr>
      <w:r w:rsidRPr="00875FFF">
        <w:rPr>
          <w:rFonts w:cs="Times New Roman"/>
          <w:sz w:val="28"/>
          <w:szCs w:val="28"/>
        </w:rPr>
        <w:t xml:space="preserve">- </w:t>
      </w:r>
      <w:bookmarkStart w:id="12" w:name="sub_2184"/>
      <w:bookmarkEnd w:id="11"/>
      <w:r w:rsidRPr="00875FFF">
        <w:rPr>
          <w:rFonts w:cs="Times New Roman"/>
          <w:sz w:val="28"/>
          <w:szCs w:val="28"/>
        </w:rPr>
        <w:t>в</w:t>
      </w:r>
      <w:r w:rsidR="00B46AF8" w:rsidRPr="00B46AF8">
        <w:rPr>
          <w:rFonts w:cs="Times New Roman"/>
          <w:sz w:val="28"/>
          <w:szCs w:val="28"/>
        </w:rPr>
        <w:t>ыписка из протокола решения Комиссии направляется в направляющую медицинскую организацию, в том числе посредством почтовой и (или) электронной связи, а также выдается на руки пациенту (его законному представителю) по письменному заявлению или направляется пациенту (его законному представителю) посредством почтовой и (или) электронной связи</w:t>
      </w:r>
      <w:r w:rsidRPr="00875FFF">
        <w:rPr>
          <w:rFonts w:cs="Times New Roman"/>
          <w:sz w:val="28"/>
          <w:szCs w:val="28"/>
        </w:rPr>
        <w:t>;</w:t>
      </w:r>
    </w:p>
    <w:p w:rsidR="0081499A" w:rsidRPr="00875FFF" w:rsidRDefault="00E236EE" w:rsidP="00B46AF8">
      <w:pPr>
        <w:autoSpaceDE w:val="0"/>
        <w:autoSpaceDN w:val="0"/>
        <w:adjustRightInd w:val="0"/>
        <w:spacing w:after="0" w:line="240" w:lineRule="auto"/>
        <w:ind w:firstLine="720"/>
        <w:jc w:val="both"/>
        <w:rPr>
          <w:rFonts w:cs="Times New Roman"/>
          <w:sz w:val="28"/>
          <w:szCs w:val="28"/>
        </w:rPr>
      </w:pPr>
      <w:r w:rsidRPr="00875FFF">
        <w:rPr>
          <w:rFonts w:cs="Times New Roman"/>
          <w:sz w:val="28"/>
          <w:szCs w:val="28"/>
        </w:rPr>
        <w:t xml:space="preserve">- </w:t>
      </w:r>
      <w:bookmarkEnd w:id="12"/>
      <w:r w:rsidR="0081499A" w:rsidRPr="00875FFF">
        <w:rPr>
          <w:rFonts w:cs="Times New Roman"/>
          <w:sz w:val="28"/>
          <w:szCs w:val="28"/>
        </w:rPr>
        <w:t>о</w:t>
      </w:r>
      <w:r w:rsidR="00B46AF8" w:rsidRPr="00B46AF8">
        <w:rPr>
          <w:rFonts w:cs="Times New Roman"/>
          <w:sz w:val="28"/>
          <w:szCs w:val="28"/>
        </w:rPr>
        <w:t xml:space="preserve">снованием для госпитализации пациента в принимающую медицинскую организацию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 (далее - Комиссия </w:t>
      </w:r>
      <w:proofErr w:type="spellStart"/>
      <w:r w:rsidR="00B46AF8" w:rsidRPr="00B46AF8">
        <w:rPr>
          <w:rFonts w:cs="Times New Roman"/>
          <w:sz w:val="28"/>
          <w:szCs w:val="28"/>
        </w:rPr>
        <w:t>медорганизации</w:t>
      </w:r>
      <w:proofErr w:type="spellEnd"/>
      <w:r w:rsidR="00B46AF8" w:rsidRPr="00B46AF8">
        <w:rPr>
          <w:rFonts w:cs="Times New Roman"/>
          <w:sz w:val="28"/>
          <w:szCs w:val="28"/>
        </w:rPr>
        <w:t>, оказывающей</w:t>
      </w:r>
      <w:r w:rsidR="0081499A" w:rsidRPr="00875FFF">
        <w:rPr>
          <w:rFonts w:cs="Times New Roman"/>
          <w:sz w:val="28"/>
          <w:szCs w:val="28"/>
        </w:rPr>
        <w:t xml:space="preserve"> ВМП</w:t>
      </w:r>
      <w:r w:rsidR="00B46AF8" w:rsidRPr="00B46AF8">
        <w:rPr>
          <w:rFonts w:cs="Times New Roman"/>
          <w:sz w:val="28"/>
          <w:szCs w:val="28"/>
        </w:rPr>
        <w:t>)</w:t>
      </w:r>
      <w:r w:rsidR="0081499A" w:rsidRPr="00875FFF">
        <w:rPr>
          <w:rFonts w:cs="Times New Roman"/>
          <w:sz w:val="28"/>
          <w:szCs w:val="28"/>
        </w:rPr>
        <w:t>;</w:t>
      </w:r>
    </w:p>
    <w:p w:rsidR="00B46AF8" w:rsidRPr="00875FFF" w:rsidRDefault="0081499A" w:rsidP="00B46AF8">
      <w:pPr>
        <w:autoSpaceDE w:val="0"/>
        <w:autoSpaceDN w:val="0"/>
        <w:adjustRightInd w:val="0"/>
        <w:spacing w:after="0" w:line="240" w:lineRule="auto"/>
        <w:ind w:firstLine="720"/>
        <w:jc w:val="both"/>
        <w:rPr>
          <w:rFonts w:cs="Times New Roman"/>
          <w:b/>
          <w:sz w:val="28"/>
          <w:szCs w:val="28"/>
        </w:rPr>
      </w:pPr>
      <w:proofErr w:type="gramStart"/>
      <w:r w:rsidRPr="00875FFF">
        <w:rPr>
          <w:rFonts w:cs="Times New Roman"/>
          <w:sz w:val="28"/>
          <w:szCs w:val="28"/>
        </w:rPr>
        <w:t xml:space="preserve">- </w:t>
      </w:r>
      <w:bookmarkStart w:id="13" w:name="sub_2192"/>
      <w:r w:rsidR="00B46AF8" w:rsidRPr="00B46AF8">
        <w:rPr>
          <w:rFonts w:cs="Times New Roman"/>
          <w:sz w:val="28"/>
          <w:szCs w:val="28"/>
        </w:rPr>
        <w:t xml:space="preserve">Комиссия </w:t>
      </w:r>
      <w:proofErr w:type="spellStart"/>
      <w:r w:rsidR="00B46AF8" w:rsidRPr="00B46AF8">
        <w:rPr>
          <w:rFonts w:cs="Times New Roman"/>
          <w:sz w:val="28"/>
          <w:szCs w:val="28"/>
        </w:rPr>
        <w:t>мед</w:t>
      </w:r>
      <w:r w:rsidRPr="00875FFF">
        <w:rPr>
          <w:rFonts w:cs="Times New Roman"/>
          <w:sz w:val="28"/>
          <w:szCs w:val="28"/>
        </w:rPr>
        <w:t>организации</w:t>
      </w:r>
      <w:proofErr w:type="spellEnd"/>
      <w:r w:rsidRPr="00875FFF">
        <w:rPr>
          <w:rFonts w:cs="Times New Roman"/>
          <w:sz w:val="28"/>
          <w:szCs w:val="28"/>
        </w:rPr>
        <w:t xml:space="preserve">, </w:t>
      </w:r>
      <w:r w:rsidR="00B46AF8" w:rsidRPr="00B46AF8">
        <w:rPr>
          <w:rFonts w:cs="Times New Roman"/>
          <w:sz w:val="28"/>
          <w:szCs w:val="28"/>
        </w:rPr>
        <w:t xml:space="preserve">оказывающей </w:t>
      </w:r>
      <w:r w:rsidRPr="00875FFF">
        <w:rPr>
          <w:rFonts w:cs="Times New Roman"/>
          <w:sz w:val="28"/>
          <w:szCs w:val="28"/>
        </w:rPr>
        <w:t>ВМП, в</w:t>
      </w:r>
      <w:r w:rsidR="00B46AF8" w:rsidRPr="00B46AF8">
        <w:rPr>
          <w:rFonts w:cs="Times New Roman"/>
          <w:sz w:val="28"/>
          <w:szCs w:val="28"/>
        </w:rPr>
        <w:t xml:space="preserve">ыносит решение о наличии (об отсутствии)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w:t>
      </w:r>
      <w:r w:rsidR="00B46AF8" w:rsidRPr="00B46AF8">
        <w:rPr>
          <w:rFonts w:cs="Times New Roman"/>
          <w:b/>
          <w:sz w:val="28"/>
          <w:szCs w:val="28"/>
        </w:rPr>
        <w:t xml:space="preserve">в срок, не превышающий семи рабочих дней со дня оформления на пациента </w:t>
      </w:r>
      <w:hyperlink r:id="rId10" w:history="1">
        <w:r w:rsidR="00B46AF8" w:rsidRPr="00875FFF">
          <w:rPr>
            <w:rFonts w:cs="Times New Roman"/>
            <w:b/>
            <w:sz w:val="28"/>
            <w:szCs w:val="28"/>
          </w:rPr>
          <w:t>Талона</w:t>
        </w:r>
      </w:hyperlink>
      <w:r w:rsidR="00B46AF8" w:rsidRPr="00B46AF8">
        <w:rPr>
          <w:rFonts w:cs="Times New Roman"/>
          <w:b/>
          <w:sz w:val="28"/>
          <w:szCs w:val="28"/>
        </w:rPr>
        <w:t xml:space="preserve"> на оказание ВМП (за исключением случаев оказания скорой, в том числе скорой специализированной медицинской помощи)</w:t>
      </w:r>
      <w:r w:rsidRPr="00875FFF">
        <w:rPr>
          <w:rFonts w:cs="Times New Roman"/>
          <w:b/>
          <w:sz w:val="28"/>
          <w:szCs w:val="28"/>
        </w:rPr>
        <w:t>;</w:t>
      </w:r>
      <w:proofErr w:type="gramEnd"/>
    </w:p>
    <w:p w:rsidR="00B46AF8" w:rsidRPr="00B46AF8" w:rsidRDefault="0081499A" w:rsidP="00B46AF8">
      <w:pPr>
        <w:autoSpaceDE w:val="0"/>
        <w:autoSpaceDN w:val="0"/>
        <w:adjustRightInd w:val="0"/>
        <w:spacing w:after="0" w:line="240" w:lineRule="auto"/>
        <w:ind w:firstLine="720"/>
        <w:jc w:val="both"/>
        <w:rPr>
          <w:rFonts w:cs="Times New Roman"/>
          <w:sz w:val="28"/>
          <w:szCs w:val="28"/>
        </w:rPr>
      </w:pPr>
      <w:r w:rsidRPr="00875FFF">
        <w:rPr>
          <w:rFonts w:cs="Times New Roman"/>
          <w:b/>
          <w:sz w:val="28"/>
          <w:szCs w:val="28"/>
        </w:rPr>
        <w:t xml:space="preserve">- </w:t>
      </w:r>
      <w:bookmarkStart w:id="14" w:name="sub_21935"/>
      <w:bookmarkEnd w:id="13"/>
      <w:r w:rsidRPr="00875FFF">
        <w:rPr>
          <w:rFonts w:cs="Times New Roman"/>
          <w:b/>
          <w:sz w:val="28"/>
          <w:szCs w:val="28"/>
        </w:rPr>
        <w:t>з</w:t>
      </w:r>
      <w:r w:rsidR="00B46AF8" w:rsidRPr="00B46AF8">
        <w:rPr>
          <w:rFonts w:cs="Times New Roman"/>
          <w:sz w:val="28"/>
          <w:szCs w:val="28"/>
        </w:rPr>
        <w:t xml:space="preserve">аключение Комиссии </w:t>
      </w:r>
      <w:proofErr w:type="spellStart"/>
      <w:r w:rsidR="00B46AF8" w:rsidRPr="00B46AF8">
        <w:rPr>
          <w:rFonts w:cs="Times New Roman"/>
          <w:sz w:val="28"/>
          <w:szCs w:val="28"/>
        </w:rPr>
        <w:t>медорганизации</w:t>
      </w:r>
      <w:proofErr w:type="spellEnd"/>
      <w:r w:rsidR="00B46AF8" w:rsidRPr="00B46AF8">
        <w:rPr>
          <w:rFonts w:cs="Times New Roman"/>
          <w:sz w:val="28"/>
          <w:szCs w:val="28"/>
        </w:rPr>
        <w:t xml:space="preserve">, оказывающей </w:t>
      </w:r>
      <w:r w:rsidRPr="00875FFF">
        <w:rPr>
          <w:rFonts w:cs="Times New Roman"/>
          <w:sz w:val="28"/>
          <w:szCs w:val="28"/>
        </w:rPr>
        <w:t>ВМП, может содержать сл</w:t>
      </w:r>
      <w:r w:rsidR="00B46AF8" w:rsidRPr="00B46AF8">
        <w:rPr>
          <w:rFonts w:cs="Times New Roman"/>
          <w:sz w:val="28"/>
          <w:szCs w:val="28"/>
        </w:rPr>
        <w:t>едующую информацию:</w:t>
      </w:r>
    </w:p>
    <w:p w:rsidR="0081499A" w:rsidRPr="00875FFF" w:rsidRDefault="00B46AF8" w:rsidP="00B46AF8">
      <w:pPr>
        <w:autoSpaceDE w:val="0"/>
        <w:autoSpaceDN w:val="0"/>
        <w:adjustRightInd w:val="0"/>
        <w:spacing w:after="0" w:line="240" w:lineRule="auto"/>
        <w:ind w:firstLine="720"/>
        <w:jc w:val="both"/>
        <w:rPr>
          <w:rFonts w:cs="Times New Roman"/>
          <w:sz w:val="28"/>
          <w:szCs w:val="28"/>
        </w:rPr>
      </w:pPr>
      <w:bookmarkStart w:id="15" w:name="sub_219351"/>
      <w:bookmarkEnd w:id="14"/>
      <w:r w:rsidRPr="00B46AF8">
        <w:rPr>
          <w:rFonts w:cs="Times New Roman"/>
          <w:sz w:val="28"/>
          <w:szCs w:val="28"/>
        </w:rPr>
        <w:t>а) о наличии медицинских показаний и планируемой дате госпитализации пациента</w:t>
      </w:r>
      <w:r w:rsidR="0081499A" w:rsidRPr="00875FFF">
        <w:rPr>
          <w:rFonts w:cs="Times New Roman"/>
          <w:sz w:val="28"/>
          <w:szCs w:val="28"/>
        </w:rPr>
        <w:t>;</w:t>
      </w:r>
    </w:p>
    <w:p w:rsidR="00B46AF8" w:rsidRPr="00B46AF8" w:rsidRDefault="00B46AF8" w:rsidP="00B46AF8">
      <w:pPr>
        <w:autoSpaceDE w:val="0"/>
        <w:autoSpaceDN w:val="0"/>
        <w:adjustRightInd w:val="0"/>
        <w:spacing w:after="0" w:line="240" w:lineRule="auto"/>
        <w:ind w:firstLine="720"/>
        <w:jc w:val="both"/>
        <w:rPr>
          <w:rFonts w:cs="Times New Roman"/>
          <w:sz w:val="28"/>
          <w:szCs w:val="28"/>
        </w:rPr>
      </w:pPr>
      <w:bookmarkStart w:id="16" w:name="sub_219352"/>
      <w:bookmarkEnd w:id="15"/>
      <w:r w:rsidRPr="00B46AF8">
        <w:rPr>
          <w:rFonts w:cs="Times New Roman"/>
          <w:sz w:val="28"/>
          <w:szCs w:val="28"/>
        </w:rPr>
        <w:t>б) об отсутствии медицинских показаний для госпитализации пациента</w:t>
      </w:r>
      <w:r w:rsidR="0081499A" w:rsidRPr="00875FFF">
        <w:rPr>
          <w:rFonts w:cs="Times New Roman"/>
          <w:sz w:val="28"/>
          <w:szCs w:val="28"/>
        </w:rPr>
        <w:t>,</w:t>
      </w:r>
      <w:r w:rsidRPr="00B46AF8">
        <w:rPr>
          <w:rFonts w:cs="Times New Roman"/>
          <w:sz w:val="28"/>
          <w:szCs w:val="28"/>
        </w:rPr>
        <w:t xml:space="preserve"> с рекомендациями по дальнейшему медицинскому наблюдению и (или) лечению пациента по профилю его заболевания;</w:t>
      </w:r>
    </w:p>
    <w:p w:rsidR="00B46AF8" w:rsidRPr="00B46AF8" w:rsidRDefault="00B46AF8" w:rsidP="00B46AF8">
      <w:pPr>
        <w:autoSpaceDE w:val="0"/>
        <w:autoSpaceDN w:val="0"/>
        <w:adjustRightInd w:val="0"/>
        <w:spacing w:after="0" w:line="240" w:lineRule="auto"/>
        <w:ind w:firstLine="720"/>
        <w:jc w:val="both"/>
        <w:rPr>
          <w:rFonts w:cs="Times New Roman"/>
          <w:sz w:val="28"/>
          <w:szCs w:val="28"/>
        </w:rPr>
      </w:pPr>
      <w:bookmarkStart w:id="17" w:name="sub_219353"/>
      <w:bookmarkEnd w:id="16"/>
      <w:r w:rsidRPr="00B46AF8">
        <w:rPr>
          <w:rFonts w:cs="Times New Roman"/>
          <w:sz w:val="28"/>
          <w:szCs w:val="28"/>
        </w:rPr>
        <w:t>в) о необходимости проведения дополнительного обследования (с указанием необходимого объема дополнительного обследования</w:t>
      </w:r>
      <w:r w:rsidR="0081499A" w:rsidRPr="00875FFF">
        <w:rPr>
          <w:rFonts w:cs="Times New Roman"/>
          <w:sz w:val="28"/>
          <w:szCs w:val="28"/>
        </w:rPr>
        <w:t xml:space="preserve"> и </w:t>
      </w:r>
      <w:r w:rsidRPr="00B46AF8">
        <w:rPr>
          <w:rFonts w:cs="Times New Roman"/>
          <w:sz w:val="28"/>
          <w:szCs w:val="28"/>
        </w:rPr>
        <w:t xml:space="preserve"> указанием медицинской организации, в которую рекомендовано направить пациента для дополнительного обследования</w:t>
      </w:r>
      <w:r w:rsidR="0081499A" w:rsidRPr="00875FFF">
        <w:rPr>
          <w:rFonts w:cs="Times New Roman"/>
          <w:sz w:val="28"/>
          <w:szCs w:val="28"/>
        </w:rPr>
        <w:t>)</w:t>
      </w:r>
      <w:r w:rsidRPr="00B46AF8">
        <w:rPr>
          <w:rFonts w:cs="Times New Roman"/>
          <w:sz w:val="28"/>
          <w:szCs w:val="28"/>
        </w:rPr>
        <w:t>;</w:t>
      </w:r>
    </w:p>
    <w:p w:rsidR="00B46AF8" w:rsidRPr="00B46AF8" w:rsidRDefault="00B46AF8" w:rsidP="00B46AF8">
      <w:pPr>
        <w:autoSpaceDE w:val="0"/>
        <w:autoSpaceDN w:val="0"/>
        <w:adjustRightInd w:val="0"/>
        <w:spacing w:after="0" w:line="240" w:lineRule="auto"/>
        <w:ind w:firstLine="720"/>
        <w:jc w:val="both"/>
        <w:rPr>
          <w:rFonts w:cs="Times New Roman"/>
          <w:sz w:val="28"/>
          <w:szCs w:val="28"/>
        </w:rPr>
      </w:pPr>
      <w:bookmarkStart w:id="18" w:name="sub_219354"/>
      <w:bookmarkEnd w:id="17"/>
      <w:r w:rsidRPr="00B46AF8">
        <w:rPr>
          <w:rFonts w:cs="Times New Roman"/>
          <w:sz w:val="28"/>
          <w:szCs w:val="28"/>
        </w:rPr>
        <w:t xml:space="preserve">г)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(состояния), кода диагноза по </w:t>
      </w:r>
      <w:hyperlink r:id="rId11" w:history="1">
        <w:r w:rsidRPr="00875FFF">
          <w:rPr>
            <w:rFonts w:cs="Times New Roman"/>
            <w:sz w:val="28"/>
            <w:szCs w:val="28"/>
          </w:rPr>
          <w:t>МКБ-10</w:t>
        </w:r>
      </w:hyperlink>
      <w:r w:rsidRPr="00B46AF8">
        <w:rPr>
          <w:rFonts w:cs="Times New Roman"/>
          <w:sz w:val="28"/>
          <w:szCs w:val="28"/>
        </w:rPr>
        <w:t>, медицинской организации, в которую рекомендовано направить пациента;</w:t>
      </w:r>
    </w:p>
    <w:bookmarkEnd w:id="18"/>
    <w:p w:rsidR="0081499A" w:rsidRPr="00875FFF" w:rsidRDefault="00B46AF8" w:rsidP="00B46AF8">
      <w:pPr>
        <w:autoSpaceDE w:val="0"/>
        <w:autoSpaceDN w:val="0"/>
        <w:adjustRightInd w:val="0"/>
        <w:spacing w:after="0" w:line="240" w:lineRule="auto"/>
        <w:ind w:firstLine="720"/>
        <w:jc w:val="both"/>
        <w:rPr>
          <w:rFonts w:cs="Times New Roman"/>
          <w:sz w:val="28"/>
          <w:szCs w:val="28"/>
        </w:rPr>
      </w:pPr>
      <w:proofErr w:type="spellStart"/>
      <w:r w:rsidRPr="00B46AF8">
        <w:rPr>
          <w:rFonts w:cs="Times New Roman"/>
          <w:sz w:val="28"/>
          <w:szCs w:val="28"/>
        </w:rPr>
        <w:t>д</w:t>
      </w:r>
      <w:proofErr w:type="spellEnd"/>
      <w:r w:rsidRPr="00B46AF8">
        <w:rPr>
          <w:rFonts w:cs="Times New Roman"/>
          <w:sz w:val="28"/>
          <w:szCs w:val="28"/>
        </w:rPr>
        <w:t>) о наличии медицинских противопоказаний для госпитализации пациента в медицинскую организацию, оказывающую высокотехнологичную медицинскую помощь, с указанием диагноза заболевания (состояния), кода диагноза по МКБ-10, рекомендациями по дальнейшему медицинскому обследованию, наблюдению и (или) лечению пациента по профилю заболевания (состояния)</w:t>
      </w:r>
      <w:r w:rsidR="0081499A" w:rsidRPr="00875FFF">
        <w:rPr>
          <w:rFonts w:cs="Times New Roman"/>
          <w:sz w:val="28"/>
          <w:szCs w:val="28"/>
        </w:rPr>
        <w:t>;</w:t>
      </w:r>
    </w:p>
    <w:p w:rsidR="00B46AF8" w:rsidRPr="00B46AF8" w:rsidRDefault="0081499A" w:rsidP="00B46AF8">
      <w:pPr>
        <w:autoSpaceDE w:val="0"/>
        <w:autoSpaceDN w:val="0"/>
        <w:adjustRightInd w:val="0"/>
        <w:spacing w:after="0" w:line="240" w:lineRule="auto"/>
        <w:ind w:firstLine="720"/>
        <w:jc w:val="both"/>
        <w:rPr>
          <w:rFonts w:cs="Times New Roman"/>
          <w:sz w:val="28"/>
          <w:szCs w:val="28"/>
        </w:rPr>
      </w:pPr>
      <w:proofErr w:type="gramStart"/>
      <w:r w:rsidRPr="00875FFF">
        <w:rPr>
          <w:rFonts w:cs="Times New Roman"/>
          <w:sz w:val="28"/>
          <w:szCs w:val="28"/>
        </w:rPr>
        <w:t>- в</w:t>
      </w:r>
      <w:r w:rsidR="00B46AF8" w:rsidRPr="00B46AF8">
        <w:rPr>
          <w:rFonts w:cs="Times New Roman"/>
          <w:sz w:val="28"/>
          <w:szCs w:val="28"/>
        </w:rPr>
        <w:t xml:space="preserve">ыписка из протокола Комиссии </w:t>
      </w:r>
      <w:proofErr w:type="spellStart"/>
      <w:r w:rsidR="00B46AF8" w:rsidRPr="00B46AF8">
        <w:rPr>
          <w:rFonts w:cs="Times New Roman"/>
          <w:sz w:val="28"/>
          <w:szCs w:val="28"/>
        </w:rPr>
        <w:t>медорганизации</w:t>
      </w:r>
      <w:proofErr w:type="spellEnd"/>
      <w:r w:rsidR="00B46AF8" w:rsidRPr="00B46AF8">
        <w:rPr>
          <w:rFonts w:cs="Times New Roman"/>
          <w:sz w:val="28"/>
          <w:szCs w:val="28"/>
        </w:rPr>
        <w:t xml:space="preserve">, оказывающей </w:t>
      </w:r>
      <w:r w:rsidRPr="00875FFF">
        <w:rPr>
          <w:rFonts w:cs="Times New Roman"/>
          <w:sz w:val="28"/>
          <w:szCs w:val="28"/>
        </w:rPr>
        <w:t>ВМП</w:t>
      </w:r>
      <w:r w:rsidR="00B46AF8" w:rsidRPr="00B46AF8">
        <w:rPr>
          <w:rFonts w:cs="Times New Roman"/>
          <w:sz w:val="28"/>
          <w:szCs w:val="28"/>
        </w:rPr>
        <w:t xml:space="preserve">, </w:t>
      </w:r>
      <w:r w:rsidR="00B46AF8" w:rsidRPr="00B46AF8">
        <w:rPr>
          <w:rFonts w:cs="Times New Roman"/>
          <w:b/>
          <w:sz w:val="28"/>
          <w:szCs w:val="28"/>
        </w:rPr>
        <w:t xml:space="preserve">в течение пяти рабочих дней (не позднее срока планируемой </w:t>
      </w:r>
      <w:r w:rsidR="00B46AF8" w:rsidRPr="00B46AF8">
        <w:rPr>
          <w:rFonts w:cs="Times New Roman"/>
          <w:b/>
          <w:sz w:val="28"/>
          <w:szCs w:val="28"/>
        </w:rPr>
        <w:lastRenderedPageBreak/>
        <w:t>госпитализации)</w:t>
      </w:r>
      <w:r w:rsidR="00B46AF8" w:rsidRPr="00B46AF8">
        <w:rPr>
          <w:rFonts w:cs="Times New Roman"/>
          <w:sz w:val="28"/>
          <w:szCs w:val="28"/>
        </w:rPr>
        <w:t xml:space="preserve"> отсылается посредством специализированной информационной системы, почтовой и (или) электронной связи в направляющую медицинскую организацию и (или) </w:t>
      </w:r>
      <w:r w:rsidRPr="00875FFF">
        <w:rPr>
          <w:rFonts w:cs="Times New Roman"/>
          <w:sz w:val="28"/>
          <w:szCs w:val="28"/>
        </w:rPr>
        <w:t xml:space="preserve">орган, </w:t>
      </w:r>
      <w:r w:rsidR="00B46AF8" w:rsidRPr="00B46AF8">
        <w:rPr>
          <w:rFonts w:cs="Times New Roman"/>
          <w:sz w:val="28"/>
          <w:szCs w:val="28"/>
        </w:rPr>
        <w:t xml:space="preserve">который оформил </w:t>
      </w:r>
      <w:hyperlink r:id="rId12" w:history="1">
        <w:r w:rsidR="00B46AF8" w:rsidRPr="00875FFF">
          <w:rPr>
            <w:rFonts w:cs="Times New Roman"/>
            <w:sz w:val="28"/>
            <w:szCs w:val="28"/>
          </w:rPr>
          <w:t>Талон</w:t>
        </w:r>
      </w:hyperlink>
      <w:r w:rsidR="00B46AF8" w:rsidRPr="00B46AF8">
        <w:rPr>
          <w:rFonts w:cs="Times New Roman"/>
          <w:sz w:val="28"/>
          <w:szCs w:val="28"/>
        </w:rPr>
        <w:t xml:space="preserve"> на оказание ВМП, а также выдается на руки пациенту (его законному представителю) по письменному заявлению или направляется пациенту (его законному представителю) посредством почтовой</w:t>
      </w:r>
      <w:proofErr w:type="gramEnd"/>
      <w:r w:rsidR="00B46AF8" w:rsidRPr="00B46AF8">
        <w:rPr>
          <w:rFonts w:cs="Times New Roman"/>
          <w:sz w:val="28"/>
          <w:szCs w:val="28"/>
        </w:rPr>
        <w:t xml:space="preserve"> и (или) электронной связи.</w:t>
      </w:r>
    </w:p>
    <w:p w:rsidR="00F0284D" w:rsidRDefault="00F0284D" w:rsidP="00B46AF8">
      <w:pPr>
        <w:spacing w:after="0" w:line="240" w:lineRule="auto"/>
        <w:ind w:firstLine="709"/>
        <w:jc w:val="both"/>
        <w:rPr>
          <w:rFonts w:cs="Times New Roman"/>
          <w:sz w:val="28"/>
          <w:szCs w:val="28"/>
        </w:rPr>
      </w:pPr>
    </w:p>
    <w:p w:rsidR="00875FFF" w:rsidRDefault="00875FFF" w:rsidP="00875FFF">
      <w:pPr>
        <w:spacing w:after="0" w:line="240" w:lineRule="auto"/>
        <w:ind w:firstLine="708"/>
        <w:jc w:val="both"/>
        <w:rPr>
          <w:rFonts w:cs="Times New Roman"/>
          <w:b/>
          <w:i/>
          <w:sz w:val="28"/>
          <w:szCs w:val="28"/>
        </w:rPr>
      </w:pPr>
      <w:r w:rsidRPr="00875FFF">
        <w:rPr>
          <w:rFonts w:cs="Times New Roman"/>
          <w:b/>
          <w:i/>
          <w:sz w:val="28"/>
          <w:szCs w:val="28"/>
        </w:rPr>
        <w:t>Вопрос: имеет ли право медицинская организация проводить клиническое обследование малолетним детям при остром тонзиллите, которое  входит в стандарт оказания медицинской помощи, на платной основе?</w:t>
      </w:r>
    </w:p>
    <w:p w:rsidR="00875FFF" w:rsidRPr="00875FFF" w:rsidRDefault="00875FFF" w:rsidP="00875FFF">
      <w:pPr>
        <w:spacing w:after="0" w:line="240" w:lineRule="auto"/>
        <w:ind w:firstLine="708"/>
        <w:jc w:val="both"/>
        <w:rPr>
          <w:rFonts w:cs="Times New Roman"/>
          <w:sz w:val="28"/>
          <w:szCs w:val="28"/>
        </w:rPr>
      </w:pPr>
      <w:r>
        <w:rPr>
          <w:rFonts w:cs="Times New Roman"/>
          <w:b/>
          <w:i/>
          <w:sz w:val="28"/>
          <w:szCs w:val="28"/>
        </w:rPr>
        <w:t xml:space="preserve">Ответ: </w:t>
      </w:r>
      <w:r w:rsidRPr="00875FFF">
        <w:rPr>
          <w:rFonts w:cs="Times New Roman"/>
          <w:sz w:val="28"/>
          <w:szCs w:val="28"/>
        </w:rPr>
        <w:t>Обследование</w:t>
      </w:r>
      <w:r>
        <w:rPr>
          <w:rFonts w:cs="Times New Roman"/>
          <w:sz w:val="28"/>
          <w:szCs w:val="28"/>
        </w:rPr>
        <w:t>,</w:t>
      </w:r>
      <w:r w:rsidRPr="00875FFF">
        <w:rPr>
          <w:rFonts w:cs="Times New Roman"/>
          <w:sz w:val="28"/>
          <w:szCs w:val="28"/>
        </w:rPr>
        <w:t xml:space="preserve"> входящее в Стандарт оказания медицинской помощи, должно оказываться бесплатно в соответствии с п.4.9 Территориальной программы государственных гарантий бесплатного оказания гражданам медицинской помощи на территории Магаданской области на 2019 год и на плановый период 2020 и 2021 годов, утвержденных Постановлением Правительства Магаданской области от 29</w:t>
      </w:r>
      <w:r>
        <w:rPr>
          <w:rFonts w:cs="Times New Roman"/>
          <w:sz w:val="28"/>
          <w:szCs w:val="28"/>
        </w:rPr>
        <w:t>.12.</w:t>
      </w:r>
      <w:r w:rsidRPr="00875FFF">
        <w:rPr>
          <w:rFonts w:cs="Times New Roman"/>
          <w:sz w:val="28"/>
          <w:szCs w:val="28"/>
        </w:rPr>
        <w:t xml:space="preserve">2018 </w:t>
      </w:r>
      <w:r>
        <w:rPr>
          <w:rFonts w:cs="Times New Roman"/>
          <w:sz w:val="28"/>
          <w:szCs w:val="28"/>
        </w:rPr>
        <w:t xml:space="preserve">              №</w:t>
      </w:r>
      <w:r w:rsidRPr="00875FFF">
        <w:rPr>
          <w:rFonts w:cs="Times New Roman"/>
          <w:sz w:val="28"/>
          <w:szCs w:val="28"/>
        </w:rPr>
        <w:t xml:space="preserve"> 916-пп, согласно которого оказание первичной </w:t>
      </w:r>
      <w:proofErr w:type="spellStart"/>
      <w:r w:rsidRPr="00875FFF">
        <w:rPr>
          <w:rFonts w:cs="Times New Roman"/>
          <w:sz w:val="28"/>
          <w:szCs w:val="28"/>
        </w:rPr>
        <w:t>медико</w:t>
      </w:r>
      <w:proofErr w:type="spellEnd"/>
      <w:r w:rsidRPr="00875FFF">
        <w:rPr>
          <w:rFonts w:cs="Times New Roman"/>
          <w:sz w:val="28"/>
          <w:szCs w:val="28"/>
        </w:rPr>
        <w:t xml:space="preserve">—санитарной помощи в </w:t>
      </w:r>
      <w:proofErr w:type="spellStart"/>
      <w:r w:rsidRPr="00875FFF">
        <w:rPr>
          <w:rFonts w:cs="Times New Roman"/>
          <w:sz w:val="28"/>
          <w:szCs w:val="28"/>
        </w:rPr>
        <w:t>амбулаторно</w:t>
      </w:r>
      <w:proofErr w:type="spellEnd"/>
      <w:r w:rsidRPr="00875FFF">
        <w:rPr>
          <w:rFonts w:cs="Times New Roman"/>
          <w:sz w:val="28"/>
          <w:szCs w:val="28"/>
        </w:rPr>
        <w:t xml:space="preserve"> - поликлинических условиях осуществляется бесплатно в соответствии со стандартами оказания медицинской помощи, утверждаемыми Минздравом России</w:t>
      </w:r>
      <w:r>
        <w:rPr>
          <w:rFonts w:cs="Times New Roman"/>
          <w:sz w:val="28"/>
          <w:szCs w:val="28"/>
        </w:rPr>
        <w:t>.</w:t>
      </w:r>
    </w:p>
    <w:p w:rsidR="00875FFF" w:rsidRPr="00875FFF" w:rsidRDefault="00875FFF" w:rsidP="00B46AF8">
      <w:pPr>
        <w:spacing w:after="0" w:line="240" w:lineRule="auto"/>
        <w:ind w:firstLine="709"/>
        <w:jc w:val="both"/>
        <w:rPr>
          <w:rFonts w:cs="Times New Roman"/>
          <w:sz w:val="28"/>
          <w:szCs w:val="28"/>
        </w:rPr>
      </w:pPr>
    </w:p>
    <w:p w:rsidR="00875FFF" w:rsidRPr="00875FFF" w:rsidRDefault="00F0284D" w:rsidP="00B46AF8">
      <w:pPr>
        <w:spacing w:after="0" w:line="240" w:lineRule="auto"/>
        <w:ind w:firstLine="709"/>
        <w:jc w:val="both"/>
        <w:rPr>
          <w:rFonts w:cs="Times New Roman"/>
          <w:b/>
          <w:i/>
          <w:sz w:val="28"/>
          <w:szCs w:val="28"/>
        </w:rPr>
      </w:pPr>
      <w:r w:rsidRPr="00875FFF">
        <w:rPr>
          <w:rFonts w:cs="Times New Roman"/>
          <w:b/>
          <w:i/>
          <w:sz w:val="28"/>
          <w:szCs w:val="28"/>
        </w:rPr>
        <w:t xml:space="preserve">Вопрос: </w:t>
      </w:r>
      <w:r w:rsidR="00875FFF" w:rsidRPr="00875FFF">
        <w:rPr>
          <w:rFonts w:cs="Times New Roman"/>
          <w:b/>
          <w:i/>
          <w:sz w:val="28"/>
          <w:szCs w:val="28"/>
        </w:rPr>
        <w:t xml:space="preserve">когда </w:t>
      </w:r>
      <w:proofErr w:type="gramStart"/>
      <w:r w:rsidR="00875FFF" w:rsidRPr="00875FFF">
        <w:rPr>
          <w:rFonts w:cs="Times New Roman"/>
          <w:b/>
          <w:i/>
          <w:sz w:val="28"/>
          <w:szCs w:val="28"/>
        </w:rPr>
        <w:t>и</w:t>
      </w:r>
      <w:proofErr w:type="gramEnd"/>
      <w:r w:rsidR="00875FFF" w:rsidRPr="00875FFF">
        <w:rPr>
          <w:rFonts w:cs="Times New Roman"/>
          <w:b/>
          <w:i/>
          <w:sz w:val="28"/>
          <w:szCs w:val="28"/>
        </w:rPr>
        <w:t xml:space="preserve"> на какой период выдается листок нетрудоспособности при травме на производстве?</w:t>
      </w:r>
    </w:p>
    <w:p w:rsidR="00875FFF" w:rsidRPr="00875FFF" w:rsidRDefault="00F0284D" w:rsidP="00875FFF">
      <w:pPr>
        <w:spacing w:after="0" w:line="240" w:lineRule="auto"/>
        <w:ind w:firstLine="709"/>
        <w:jc w:val="both"/>
        <w:rPr>
          <w:rFonts w:cs="Times New Roman"/>
          <w:sz w:val="28"/>
          <w:szCs w:val="28"/>
        </w:rPr>
      </w:pPr>
      <w:r w:rsidRPr="00875FFF">
        <w:rPr>
          <w:rFonts w:cs="Times New Roman"/>
          <w:b/>
          <w:sz w:val="28"/>
          <w:szCs w:val="28"/>
        </w:rPr>
        <w:t>Ответ:</w:t>
      </w:r>
      <w:r w:rsidRPr="00875FFF">
        <w:rPr>
          <w:rFonts w:cs="Times New Roman"/>
          <w:sz w:val="28"/>
          <w:szCs w:val="28"/>
        </w:rPr>
        <w:t xml:space="preserve"> </w:t>
      </w:r>
      <w:r w:rsidR="00875FFF" w:rsidRPr="00875FFF">
        <w:rPr>
          <w:rFonts w:cs="Times New Roman"/>
          <w:sz w:val="28"/>
          <w:szCs w:val="28"/>
        </w:rPr>
        <w:t>в соответствии с приказом Министерства здравоохранения и социального развития РФ от 29.06.2011 № 624н «Об утверждении Порядка выдачи листков нетрудоспособности» листок нетрудоспособности при производственной травме:</w:t>
      </w:r>
    </w:p>
    <w:p w:rsidR="00875FFF" w:rsidRPr="00875FFF" w:rsidRDefault="00875FFF" w:rsidP="00875FFF">
      <w:pPr>
        <w:spacing w:after="0" w:line="240" w:lineRule="auto"/>
        <w:ind w:firstLine="709"/>
        <w:jc w:val="both"/>
        <w:rPr>
          <w:rFonts w:cs="Times New Roman"/>
          <w:sz w:val="28"/>
          <w:szCs w:val="28"/>
        </w:rPr>
      </w:pPr>
      <w:r w:rsidRPr="00875FFF">
        <w:rPr>
          <w:rFonts w:cs="Times New Roman"/>
          <w:sz w:val="28"/>
          <w:szCs w:val="28"/>
        </w:rPr>
        <w:t xml:space="preserve">1. Листок нетрудоспособности выдается в день установления временной нетрудоспособности на весь период временной нетрудоспособности, включая нерабочие праздничные и выходные дни. </w:t>
      </w:r>
    </w:p>
    <w:p w:rsidR="00875FFF" w:rsidRPr="00875FFF" w:rsidRDefault="00875FFF" w:rsidP="00875FFF">
      <w:pPr>
        <w:spacing w:after="0" w:line="240" w:lineRule="auto"/>
        <w:ind w:firstLine="709"/>
        <w:jc w:val="both"/>
        <w:rPr>
          <w:rFonts w:cs="Times New Roman"/>
          <w:sz w:val="28"/>
          <w:szCs w:val="28"/>
        </w:rPr>
      </w:pPr>
      <w:r w:rsidRPr="00875FFF">
        <w:rPr>
          <w:rFonts w:cs="Times New Roman"/>
          <w:sz w:val="28"/>
          <w:szCs w:val="28"/>
        </w:rPr>
        <w:t xml:space="preserve">2. Выдача и продление листка нетрудоспособности за </w:t>
      </w:r>
      <w:r w:rsidRPr="00875FFF">
        <w:rPr>
          <w:rFonts w:cs="Times New Roman"/>
          <w:b/>
          <w:sz w:val="28"/>
          <w:szCs w:val="28"/>
        </w:rPr>
        <w:t>прошедшее время</w:t>
      </w:r>
      <w:r w:rsidRPr="00875FFF">
        <w:rPr>
          <w:rFonts w:cs="Times New Roman"/>
          <w:sz w:val="28"/>
          <w:szCs w:val="28"/>
        </w:rPr>
        <w:t xml:space="preserve"> может осуществляться в исключительных случаях по решению врачебной комиссии при обращении гражданина в медицинскую организацию или посещении его медицинским работником на дому.</w:t>
      </w:r>
    </w:p>
    <w:p w:rsidR="00875FFF" w:rsidRPr="00875FFF" w:rsidRDefault="00875FFF" w:rsidP="00875FFF">
      <w:pPr>
        <w:spacing w:after="0" w:line="240" w:lineRule="auto"/>
        <w:ind w:firstLine="709"/>
        <w:jc w:val="both"/>
        <w:rPr>
          <w:rFonts w:cs="Times New Roman"/>
          <w:sz w:val="28"/>
          <w:szCs w:val="28"/>
        </w:rPr>
      </w:pPr>
      <w:r w:rsidRPr="00875FFF">
        <w:rPr>
          <w:rFonts w:cs="Times New Roman"/>
          <w:sz w:val="28"/>
          <w:szCs w:val="28"/>
        </w:rPr>
        <w:t>3. Гражданину, направленному в медицинскую организацию из здравпункта и признанному нетрудоспособным, листок нетрудоспособности выдается с момента обращения в здравпункт при наличии медицинских документов, подтверждающих его нетрудоспособность.</w:t>
      </w:r>
    </w:p>
    <w:p w:rsidR="00875FFF" w:rsidRPr="00875FFF" w:rsidRDefault="00875FFF" w:rsidP="00875FFF">
      <w:pPr>
        <w:spacing w:after="0" w:line="240" w:lineRule="auto"/>
        <w:ind w:firstLine="709"/>
        <w:jc w:val="both"/>
        <w:rPr>
          <w:rFonts w:cs="Times New Roman"/>
          <w:sz w:val="28"/>
          <w:szCs w:val="28"/>
        </w:rPr>
      </w:pPr>
      <w:r w:rsidRPr="00875FFF">
        <w:rPr>
          <w:rFonts w:cs="Times New Roman"/>
          <w:sz w:val="28"/>
          <w:szCs w:val="28"/>
        </w:rPr>
        <w:t xml:space="preserve">4. </w:t>
      </w:r>
      <w:proofErr w:type="gramStart"/>
      <w:r w:rsidRPr="00875FFF">
        <w:rPr>
          <w:rFonts w:cs="Times New Roman"/>
          <w:sz w:val="28"/>
          <w:szCs w:val="28"/>
        </w:rPr>
        <w:t xml:space="preserve">По решению врачебной комиссии при благоприятном клиническом и трудовом прогнозе листок нетрудоспособности может быть выдан в установленном порядке до дня восстановления трудоспособности, но на срок не более 10 месяцев, а в отдельных случаях (травмы, состояния после реконструктивных операций, туберкулез) - на срок не более 12 месяцев, с </w:t>
      </w:r>
      <w:r w:rsidRPr="00875FFF">
        <w:rPr>
          <w:rFonts w:cs="Times New Roman"/>
          <w:sz w:val="28"/>
          <w:szCs w:val="28"/>
        </w:rPr>
        <w:lastRenderedPageBreak/>
        <w:t>периодичностью продления по решению врачебной комиссии не реже чем через 15 календарных дней</w:t>
      </w:r>
      <w:bookmarkStart w:id="19" w:name="_GoBack"/>
      <w:bookmarkEnd w:id="19"/>
      <w:r w:rsidRPr="00875FFF">
        <w:rPr>
          <w:rFonts w:cs="Times New Roman"/>
          <w:sz w:val="28"/>
          <w:szCs w:val="28"/>
        </w:rPr>
        <w:t>.</w:t>
      </w:r>
      <w:proofErr w:type="gramEnd"/>
    </w:p>
    <w:p w:rsidR="00875FFF" w:rsidRPr="00875FFF" w:rsidRDefault="00875FFF" w:rsidP="00875FFF">
      <w:pPr>
        <w:rPr>
          <w:rFonts w:cs="Times New Roman"/>
          <w:b/>
          <w:sz w:val="28"/>
          <w:szCs w:val="28"/>
        </w:rPr>
      </w:pPr>
    </w:p>
    <w:p w:rsidR="00F0284D" w:rsidRPr="00875FFF" w:rsidRDefault="00F0284D" w:rsidP="00B46AF8">
      <w:pPr>
        <w:spacing w:line="240" w:lineRule="auto"/>
        <w:jc w:val="both"/>
        <w:rPr>
          <w:rFonts w:cs="Times New Roman"/>
          <w:sz w:val="28"/>
          <w:szCs w:val="28"/>
        </w:rPr>
      </w:pPr>
    </w:p>
    <w:sectPr w:rsidR="00F0284D" w:rsidRPr="00875FFF" w:rsidSect="00675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651D0"/>
    <w:multiLevelType w:val="hybridMultilevel"/>
    <w:tmpl w:val="989C15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194"/>
    <w:rsid w:val="0000060A"/>
    <w:rsid w:val="00004BF8"/>
    <w:rsid w:val="00004CDD"/>
    <w:rsid w:val="00013358"/>
    <w:rsid w:val="00014E14"/>
    <w:rsid w:val="00015077"/>
    <w:rsid w:val="000205C9"/>
    <w:rsid w:val="000205E7"/>
    <w:rsid w:val="00020DA5"/>
    <w:rsid w:val="00024C2C"/>
    <w:rsid w:val="0002683A"/>
    <w:rsid w:val="00030E47"/>
    <w:rsid w:val="0003130D"/>
    <w:rsid w:val="00035E19"/>
    <w:rsid w:val="00044CF6"/>
    <w:rsid w:val="00046D6E"/>
    <w:rsid w:val="000502DD"/>
    <w:rsid w:val="00050EB7"/>
    <w:rsid w:val="000573DA"/>
    <w:rsid w:val="00062534"/>
    <w:rsid w:val="00063BF4"/>
    <w:rsid w:val="00070190"/>
    <w:rsid w:val="000752CB"/>
    <w:rsid w:val="00076B72"/>
    <w:rsid w:val="00081C47"/>
    <w:rsid w:val="00090653"/>
    <w:rsid w:val="00092773"/>
    <w:rsid w:val="0009300B"/>
    <w:rsid w:val="000946F8"/>
    <w:rsid w:val="00094E55"/>
    <w:rsid w:val="00097C39"/>
    <w:rsid w:val="000A0A70"/>
    <w:rsid w:val="000A69A5"/>
    <w:rsid w:val="000B500D"/>
    <w:rsid w:val="000C51FB"/>
    <w:rsid w:val="000D3116"/>
    <w:rsid w:val="000D47A8"/>
    <w:rsid w:val="000D70EE"/>
    <w:rsid w:val="000E4021"/>
    <w:rsid w:val="000E4365"/>
    <w:rsid w:val="000E4DA0"/>
    <w:rsid w:val="00107599"/>
    <w:rsid w:val="00111202"/>
    <w:rsid w:val="0011149A"/>
    <w:rsid w:val="001207D1"/>
    <w:rsid w:val="001207F0"/>
    <w:rsid w:val="001246DC"/>
    <w:rsid w:val="00133A23"/>
    <w:rsid w:val="001357F2"/>
    <w:rsid w:val="001426E5"/>
    <w:rsid w:val="001506D5"/>
    <w:rsid w:val="00156079"/>
    <w:rsid w:val="001565C6"/>
    <w:rsid w:val="0016502C"/>
    <w:rsid w:val="001660C7"/>
    <w:rsid w:val="00171A24"/>
    <w:rsid w:val="0017222C"/>
    <w:rsid w:val="001740AB"/>
    <w:rsid w:val="00174E00"/>
    <w:rsid w:val="00174F68"/>
    <w:rsid w:val="001811D6"/>
    <w:rsid w:val="00183428"/>
    <w:rsid w:val="00183F91"/>
    <w:rsid w:val="00191F9B"/>
    <w:rsid w:val="001961CB"/>
    <w:rsid w:val="001A1436"/>
    <w:rsid w:val="001A2293"/>
    <w:rsid w:val="001A6AE9"/>
    <w:rsid w:val="001B1194"/>
    <w:rsid w:val="001B14CB"/>
    <w:rsid w:val="001B1F18"/>
    <w:rsid w:val="001B349D"/>
    <w:rsid w:val="001B4BB6"/>
    <w:rsid w:val="001B5CE5"/>
    <w:rsid w:val="001B7502"/>
    <w:rsid w:val="001C6A3F"/>
    <w:rsid w:val="001D00CE"/>
    <w:rsid w:val="001D19C7"/>
    <w:rsid w:val="001D3E70"/>
    <w:rsid w:val="001D6569"/>
    <w:rsid w:val="001E148E"/>
    <w:rsid w:val="001E2DBE"/>
    <w:rsid w:val="001E57FE"/>
    <w:rsid w:val="001F13D5"/>
    <w:rsid w:val="001F1CFC"/>
    <w:rsid w:val="001F67B2"/>
    <w:rsid w:val="001F7184"/>
    <w:rsid w:val="002050AC"/>
    <w:rsid w:val="0021436B"/>
    <w:rsid w:val="002213AF"/>
    <w:rsid w:val="00221C6D"/>
    <w:rsid w:val="0022542B"/>
    <w:rsid w:val="00225E0A"/>
    <w:rsid w:val="00227362"/>
    <w:rsid w:val="002307F6"/>
    <w:rsid w:val="002335AB"/>
    <w:rsid w:val="00233C04"/>
    <w:rsid w:val="00235D80"/>
    <w:rsid w:val="00236752"/>
    <w:rsid w:val="00236A35"/>
    <w:rsid w:val="0024050C"/>
    <w:rsid w:val="0024710F"/>
    <w:rsid w:val="00252C3E"/>
    <w:rsid w:val="002545D8"/>
    <w:rsid w:val="002555D5"/>
    <w:rsid w:val="00255716"/>
    <w:rsid w:val="002571B9"/>
    <w:rsid w:val="00261C00"/>
    <w:rsid w:val="00262A0D"/>
    <w:rsid w:val="0026584D"/>
    <w:rsid w:val="002664FB"/>
    <w:rsid w:val="0026695D"/>
    <w:rsid w:val="00270491"/>
    <w:rsid w:val="002704E4"/>
    <w:rsid w:val="00274E86"/>
    <w:rsid w:val="002933C4"/>
    <w:rsid w:val="00294BCC"/>
    <w:rsid w:val="00297985"/>
    <w:rsid w:val="002A1F5B"/>
    <w:rsid w:val="002A286D"/>
    <w:rsid w:val="002A4BA0"/>
    <w:rsid w:val="002A5C3E"/>
    <w:rsid w:val="002A7B81"/>
    <w:rsid w:val="002B1B89"/>
    <w:rsid w:val="002B3141"/>
    <w:rsid w:val="002B45D6"/>
    <w:rsid w:val="002B7D7F"/>
    <w:rsid w:val="002C1623"/>
    <w:rsid w:val="002C30B1"/>
    <w:rsid w:val="002C33CB"/>
    <w:rsid w:val="002C66B7"/>
    <w:rsid w:val="002C70D8"/>
    <w:rsid w:val="002D2B61"/>
    <w:rsid w:val="002D35F4"/>
    <w:rsid w:val="002D42E6"/>
    <w:rsid w:val="002D7BE7"/>
    <w:rsid w:val="002E0AA8"/>
    <w:rsid w:val="002E4D83"/>
    <w:rsid w:val="002F454D"/>
    <w:rsid w:val="00300CBE"/>
    <w:rsid w:val="00301C25"/>
    <w:rsid w:val="00302F9B"/>
    <w:rsid w:val="00310255"/>
    <w:rsid w:val="00314F45"/>
    <w:rsid w:val="00316260"/>
    <w:rsid w:val="00317048"/>
    <w:rsid w:val="00320C8B"/>
    <w:rsid w:val="00323C9B"/>
    <w:rsid w:val="00323DED"/>
    <w:rsid w:val="00324E61"/>
    <w:rsid w:val="003267C4"/>
    <w:rsid w:val="003300C7"/>
    <w:rsid w:val="00332C28"/>
    <w:rsid w:val="00335EBD"/>
    <w:rsid w:val="003366EA"/>
    <w:rsid w:val="00350B58"/>
    <w:rsid w:val="00350EB1"/>
    <w:rsid w:val="003520AC"/>
    <w:rsid w:val="00352E44"/>
    <w:rsid w:val="0035404B"/>
    <w:rsid w:val="003552F7"/>
    <w:rsid w:val="00363560"/>
    <w:rsid w:val="00366FB5"/>
    <w:rsid w:val="00373F53"/>
    <w:rsid w:val="003809E1"/>
    <w:rsid w:val="00380D89"/>
    <w:rsid w:val="003815CE"/>
    <w:rsid w:val="00382855"/>
    <w:rsid w:val="003847B5"/>
    <w:rsid w:val="00385468"/>
    <w:rsid w:val="003A4294"/>
    <w:rsid w:val="003A6743"/>
    <w:rsid w:val="003A6795"/>
    <w:rsid w:val="003A7308"/>
    <w:rsid w:val="003B7583"/>
    <w:rsid w:val="003C7227"/>
    <w:rsid w:val="003C7F69"/>
    <w:rsid w:val="003D0F7F"/>
    <w:rsid w:val="003D6C33"/>
    <w:rsid w:val="003E1AD9"/>
    <w:rsid w:val="003E205C"/>
    <w:rsid w:val="003F0269"/>
    <w:rsid w:val="003F0D5E"/>
    <w:rsid w:val="003F143B"/>
    <w:rsid w:val="003F2584"/>
    <w:rsid w:val="003F5880"/>
    <w:rsid w:val="003F7291"/>
    <w:rsid w:val="003F78DA"/>
    <w:rsid w:val="003F7AA6"/>
    <w:rsid w:val="004010BD"/>
    <w:rsid w:val="00405703"/>
    <w:rsid w:val="0040716F"/>
    <w:rsid w:val="00410864"/>
    <w:rsid w:val="004132AD"/>
    <w:rsid w:val="004138DA"/>
    <w:rsid w:val="004143C6"/>
    <w:rsid w:val="004169D8"/>
    <w:rsid w:val="00417AFD"/>
    <w:rsid w:val="00425927"/>
    <w:rsid w:val="00434DF4"/>
    <w:rsid w:val="0043525F"/>
    <w:rsid w:val="00436014"/>
    <w:rsid w:val="00436BEC"/>
    <w:rsid w:val="00440E03"/>
    <w:rsid w:val="00442272"/>
    <w:rsid w:val="004440F0"/>
    <w:rsid w:val="00447245"/>
    <w:rsid w:val="004477F5"/>
    <w:rsid w:val="004503DF"/>
    <w:rsid w:val="0045095B"/>
    <w:rsid w:val="00451BBC"/>
    <w:rsid w:val="0045526A"/>
    <w:rsid w:val="00456369"/>
    <w:rsid w:val="00457CE7"/>
    <w:rsid w:val="00461ACC"/>
    <w:rsid w:val="004646CA"/>
    <w:rsid w:val="004700E3"/>
    <w:rsid w:val="00470C39"/>
    <w:rsid w:val="00475753"/>
    <w:rsid w:val="0048115B"/>
    <w:rsid w:val="00482A0C"/>
    <w:rsid w:val="00484403"/>
    <w:rsid w:val="00485DFF"/>
    <w:rsid w:val="00491D62"/>
    <w:rsid w:val="00492C0E"/>
    <w:rsid w:val="0049675A"/>
    <w:rsid w:val="00496C5F"/>
    <w:rsid w:val="004979B7"/>
    <w:rsid w:val="004A1F35"/>
    <w:rsid w:val="004A6D16"/>
    <w:rsid w:val="004B5A29"/>
    <w:rsid w:val="004C20E7"/>
    <w:rsid w:val="004C38CA"/>
    <w:rsid w:val="004D2EB2"/>
    <w:rsid w:val="004D4583"/>
    <w:rsid w:val="004D550A"/>
    <w:rsid w:val="004F2807"/>
    <w:rsid w:val="004F38B3"/>
    <w:rsid w:val="004F5BA7"/>
    <w:rsid w:val="004F5F36"/>
    <w:rsid w:val="004F7736"/>
    <w:rsid w:val="004F7E1C"/>
    <w:rsid w:val="00500435"/>
    <w:rsid w:val="005006BB"/>
    <w:rsid w:val="0050594A"/>
    <w:rsid w:val="00506D3A"/>
    <w:rsid w:val="00506FE1"/>
    <w:rsid w:val="00507A87"/>
    <w:rsid w:val="00512711"/>
    <w:rsid w:val="005153F2"/>
    <w:rsid w:val="00520448"/>
    <w:rsid w:val="00530D37"/>
    <w:rsid w:val="005335CE"/>
    <w:rsid w:val="00534828"/>
    <w:rsid w:val="00542AA3"/>
    <w:rsid w:val="00547B7F"/>
    <w:rsid w:val="00551175"/>
    <w:rsid w:val="00557C92"/>
    <w:rsid w:val="00557FD3"/>
    <w:rsid w:val="0056053F"/>
    <w:rsid w:val="0056100E"/>
    <w:rsid w:val="00570863"/>
    <w:rsid w:val="005722A3"/>
    <w:rsid w:val="00573AA7"/>
    <w:rsid w:val="00582676"/>
    <w:rsid w:val="0058373F"/>
    <w:rsid w:val="0058423B"/>
    <w:rsid w:val="00587565"/>
    <w:rsid w:val="00590D38"/>
    <w:rsid w:val="0059279A"/>
    <w:rsid w:val="00592CEC"/>
    <w:rsid w:val="005A0C12"/>
    <w:rsid w:val="005A2099"/>
    <w:rsid w:val="005B440D"/>
    <w:rsid w:val="005B6D45"/>
    <w:rsid w:val="005C2841"/>
    <w:rsid w:val="005C67FB"/>
    <w:rsid w:val="005D0D52"/>
    <w:rsid w:val="005D3C36"/>
    <w:rsid w:val="005E2171"/>
    <w:rsid w:val="005F248E"/>
    <w:rsid w:val="005F2AA0"/>
    <w:rsid w:val="005F2BA4"/>
    <w:rsid w:val="005F73CE"/>
    <w:rsid w:val="00600EEE"/>
    <w:rsid w:val="00603BEA"/>
    <w:rsid w:val="00603CD5"/>
    <w:rsid w:val="00604A5F"/>
    <w:rsid w:val="00604C28"/>
    <w:rsid w:val="006067B9"/>
    <w:rsid w:val="0061513F"/>
    <w:rsid w:val="00620F72"/>
    <w:rsid w:val="00622E8D"/>
    <w:rsid w:val="00623E08"/>
    <w:rsid w:val="00626A12"/>
    <w:rsid w:val="00626B03"/>
    <w:rsid w:val="00630C08"/>
    <w:rsid w:val="00636388"/>
    <w:rsid w:val="00636B5A"/>
    <w:rsid w:val="0064333E"/>
    <w:rsid w:val="00643C6F"/>
    <w:rsid w:val="00643CC6"/>
    <w:rsid w:val="00644456"/>
    <w:rsid w:val="00644767"/>
    <w:rsid w:val="00645500"/>
    <w:rsid w:val="00652225"/>
    <w:rsid w:val="00653039"/>
    <w:rsid w:val="00657173"/>
    <w:rsid w:val="0066206A"/>
    <w:rsid w:val="00666523"/>
    <w:rsid w:val="00673490"/>
    <w:rsid w:val="006739EE"/>
    <w:rsid w:val="00673CCC"/>
    <w:rsid w:val="00674C92"/>
    <w:rsid w:val="00675DCF"/>
    <w:rsid w:val="00676315"/>
    <w:rsid w:val="00677AC9"/>
    <w:rsid w:val="00685D3D"/>
    <w:rsid w:val="006863DF"/>
    <w:rsid w:val="00687977"/>
    <w:rsid w:val="00687B56"/>
    <w:rsid w:val="00694709"/>
    <w:rsid w:val="00697E8D"/>
    <w:rsid w:val="006A428B"/>
    <w:rsid w:val="006A4936"/>
    <w:rsid w:val="006A760D"/>
    <w:rsid w:val="006B0069"/>
    <w:rsid w:val="006B5E4F"/>
    <w:rsid w:val="006B631C"/>
    <w:rsid w:val="006D0105"/>
    <w:rsid w:val="006D041B"/>
    <w:rsid w:val="006D2085"/>
    <w:rsid w:val="006D2BC7"/>
    <w:rsid w:val="006D44A9"/>
    <w:rsid w:val="006E3F63"/>
    <w:rsid w:val="006E484E"/>
    <w:rsid w:val="006E58A6"/>
    <w:rsid w:val="006E5B29"/>
    <w:rsid w:val="006F29E2"/>
    <w:rsid w:val="006F38C4"/>
    <w:rsid w:val="007015EF"/>
    <w:rsid w:val="00703DFA"/>
    <w:rsid w:val="00705576"/>
    <w:rsid w:val="00706824"/>
    <w:rsid w:val="007119ED"/>
    <w:rsid w:val="00712BBD"/>
    <w:rsid w:val="00715FC5"/>
    <w:rsid w:val="007162D0"/>
    <w:rsid w:val="0071647B"/>
    <w:rsid w:val="0072230E"/>
    <w:rsid w:val="007241D1"/>
    <w:rsid w:val="00727128"/>
    <w:rsid w:val="0074114B"/>
    <w:rsid w:val="0074445B"/>
    <w:rsid w:val="00751EC6"/>
    <w:rsid w:val="00753812"/>
    <w:rsid w:val="00754442"/>
    <w:rsid w:val="00760832"/>
    <w:rsid w:val="007630D7"/>
    <w:rsid w:val="00763640"/>
    <w:rsid w:val="00764F39"/>
    <w:rsid w:val="0077012A"/>
    <w:rsid w:val="00770185"/>
    <w:rsid w:val="00775004"/>
    <w:rsid w:val="00775EA4"/>
    <w:rsid w:val="00776D52"/>
    <w:rsid w:val="0078310D"/>
    <w:rsid w:val="007844BA"/>
    <w:rsid w:val="00785B98"/>
    <w:rsid w:val="007929DD"/>
    <w:rsid w:val="00793582"/>
    <w:rsid w:val="00793C8C"/>
    <w:rsid w:val="00793F13"/>
    <w:rsid w:val="00794B1D"/>
    <w:rsid w:val="00795C63"/>
    <w:rsid w:val="0079699D"/>
    <w:rsid w:val="007A636D"/>
    <w:rsid w:val="007B0765"/>
    <w:rsid w:val="007B394B"/>
    <w:rsid w:val="007B49FD"/>
    <w:rsid w:val="007B4AEB"/>
    <w:rsid w:val="007C0B06"/>
    <w:rsid w:val="007D2222"/>
    <w:rsid w:val="007D5841"/>
    <w:rsid w:val="007E3C14"/>
    <w:rsid w:val="007F63EA"/>
    <w:rsid w:val="007F763E"/>
    <w:rsid w:val="007F774D"/>
    <w:rsid w:val="00800203"/>
    <w:rsid w:val="00804E0D"/>
    <w:rsid w:val="0081499A"/>
    <w:rsid w:val="00815D77"/>
    <w:rsid w:val="00816E97"/>
    <w:rsid w:val="00820A4C"/>
    <w:rsid w:val="00821B8E"/>
    <w:rsid w:val="0082475D"/>
    <w:rsid w:val="008342AB"/>
    <w:rsid w:val="008358A4"/>
    <w:rsid w:val="00840FD2"/>
    <w:rsid w:val="00850EE8"/>
    <w:rsid w:val="008612D9"/>
    <w:rsid w:val="008622F1"/>
    <w:rsid w:val="00871ED6"/>
    <w:rsid w:val="008727C9"/>
    <w:rsid w:val="00875FFF"/>
    <w:rsid w:val="00876CAB"/>
    <w:rsid w:val="00885538"/>
    <w:rsid w:val="00886835"/>
    <w:rsid w:val="00887361"/>
    <w:rsid w:val="00892ED7"/>
    <w:rsid w:val="008948BD"/>
    <w:rsid w:val="00894D7E"/>
    <w:rsid w:val="008956BB"/>
    <w:rsid w:val="008A270A"/>
    <w:rsid w:val="008A4E60"/>
    <w:rsid w:val="008A7468"/>
    <w:rsid w:val="008B01E5"/>
    <w:rsid w:val="008B2D88"/>
    <w:rsid w:val="008B5472"/>
    <w:rsid w:val="008C1934"/>
    <w:rsid w:val="008C24BF"/>
    <w:rsid w:val="008C5337"/>
    <w:rsid w:val="008C5D5F"/>
    <w:rsid w:val="008C61D0"/>
    <w:rsid w:val="008D0170"/>
    <w:rsid w:val="008D4C8F"/>
    <w:rsid w:val="008D629D"/>
    <w:rsid w:val="008D6BD9"/>
    <w:rsid w:val="008F2D84"/>
    <w:rsid w:val="008F7022"/>
    <w:rsid w:val="00900BAD"/>
    <w:rsid w:val="009012FC"/>
    <w:rsid w:val="00906360"/>
    <w:rsid w:val="00912CEF"/>
    <w:rsid w:val="00914127"/>
    <w:rsid w:val="009261D1"/>
    <w:rsid w:val="009317A8"/>
    <w:rsid w:val="00931982"/>
    <w:rsid w:val="00940FA9"/>
    <w:rsid w:val="0094185C"/>
    <w:rsid w:val="0094565F"/>
    <w:rsid w:val="00951824"/>
    <w:rsid w:val="00953D01"/>
    <w:rsid w:val="00954BE9"/>
    <w:rsid w:val="00955FDE"/>
    <w:rsid w:val="0096409B"/>
    <w:rsid w:val="009641A9"/>
    <w:rsid w:val="009650AB"/>
    <w:rsid w:val="00966B8D"/>
    <w:rsid w:val="00966E0A"/>
    <w:rsid w:val="00970BEB"/>
    <w:rsid w:val="00974379"/>
    <w:rsid w:val="00974489"/>
    <w:rsid w:val="009820B4"/>
    <w:rsid w:val="0098640F"/>
    <w:rsid w:val="00990C16"/>
    <w:rsid w:val="00992EF9"/>
    <w:rsid w:val="009A006C"/>
    <w:rsid w:val="009A13D5"/>
    <w:rsid w:val="009A2534"/>
    <w:rsid w:val="009A3AF9"/>
    <w:rsid w:val="009A5C67"/>
    <w:rsid w:val="009B0A5C"/>
    <w:rsid w:val="009B13E6"/>
    <w:rsid w:val="009B1C88"/>
    <w:rsid w:val="009B2763"/>
    <w:rsid w:val="009B4DD7"/>
    <w:rsid w:val="009B654C"/>
    <w:rsid w:val="009C72DC"/>
    <w:rsid w:val="009C748A"/>
    <w:rsid w:val="009D48EA"/>
    <w:rsid w:val="009D5244"/>
    <w:rsid w:val="009D6889"/>
    <w:rsid w:val="009D6941"/>
    <w:rsid w:val="009E19FF"/>
    <w:rsid w:val="009E6E12"/>
    <w:rsid w:val="009F023C"/>
    <w:rsid w:val="009F1568"/>
    <w:rsid w:val="009F5AFF"/>
    <w:rsid w:val="009F5CB6"/>
    <w:rsid w:val="009F727C"/>
    <w:rsid w:val="00A047C1"/>
    <w:rsid w:val="00A06A43"/>
    <w:rsid w:val="00A074D3"/>
    <w:rsid w:val="00A11C6C"/>
    <w:rsid w:val="00A13D2F"/>
    <w:rsid w:val="00A1525B"/>
    <w:rsid w:val="00A16DDB"/>
    <w:rsid w:val="00A2645B"/>
    <w:rsid w:val="00A312A6"/>
    <w:rsid w:val="00A32073"/>
    <w:rsid w:val="00A364AF"/>
    <w:rsid w:val="00A402A3"/>
    <w:rsid w:val="00A41B52"/>
    <w:rsid w:val="00A41D58"/>
    <w:rsid w:val="00A42C13"/>
    <w:rsid w:val="00A42E32"/>
    <w:rsid w:val="00A43B69"/>
    <w:rsid w:val="00A449D7"/>
    <w:rsid w:val="00A4708B"/>
    <w:rsid w:val="00A62190"/>
    <w:rsid w:val="00A704A5"/>
    <w:rsid w:val="00A71BD4"/>
    <w:rsid w:val="00A71E81"/>
    <w:rsid w:val="00A72232"/>
    <w:rsid w:val="00A76D7A"/>
    <w:rsid w:val="00A80101"/>
    <w:rsid w:val="00A82F27"/>
    <w:rsid w:val="00A87126"/>
    <w:rsid w:val="00A91596"/>
    <w:rsid w:val="00A937B5"/>
    <w:rsid w:val="00A94820"/>
    <w:rsid w:val="00AA4B95"/>
    <w:rsid w:val="00AA7B09"/>
    <w:rsid w:val="00AB020A"/>
    <w:rsid w:val="00AB25E7"/>
    <w:rsid w:val="00AB49BE"/>
    <w:rsid w:val="00AB7239"/>
    <w:rsid w:val="00AC1587"/>
    <w:rsid w:val="00AC5058"/>
    <w:rsid w:val="00AC6359"/>
    <w:rsid w:val="00AD2B85"/>
    <w:rsid w:val="00AD37BF"/>
    <w:rsid w:val="00AD5726"/>
    <w:rsid w:val="00AD7F52"/>
    <w:rsid w:val="00AE07E8"/>
    <w:rsid w:val="00AE1058"/>
    <w:rsid w:val="00AE2AD7"/>
    <w:rsid w:val="00AE5E3D"/>
    <w:rsid w:val="00AF0207"/>
    <w:rsid w:val="00AF3972"/>
    <w:rsid w:val="00AF4DDD"/>
    <w:rsid w:val="00B05D8C"/>
    <w:rsid w:val="00B15F1A"/>
    <w:rsid w:val="00B16D97"/>
    <w:rsid w:val="00B241B0"/>
    <w:rsid w:val="00B244AE"/>
    <w:rsid w:val="00B24B2B"/>
    <w:rsid w:val="00B2551E"/>
    <w:rsid w:val="00B25CD9"/>
    <w:rsid w:val="00B30487"/>
    <w:rsid w:val="00B35A5F"/>
    <w:rsid w:val="00B40143"/>
    <w:rsid w:val="00B401FD"/>
    <w:rsid w:val="00B404AB"/>
    <w:rsid w:val="00B43436"/>
    <w:rsid w:val="00B44EA9"/>
    <w:rsid w:val="00B46AF8"/>
    <w:rsid w:val="00B50582"/>
    <w:rsid w:val="00B527EC"/>
    <w:rsid w:val="00B5570E"/>
    <w:rsid w:val="00B57E63"/>
    <w:rsid w:val="00B60D59"/>
    <w:rsid w:val="00B61341"/>
    <w:rsid w:val="00B6632E"/>
    <w:rsid w:val="00B75A80"/>
    <w:rsid w:val="00B775A1"/>
    <w:rsid w:val="00B858C9"/>
    <w:rsid w:val="00B8620F"/>
    <w:rsid w:val="00B91100"/>
    <w:rsid w:val="00B920B6"/>
    <w:rsid w:val="00BA17F7"/>
    <w:rsid w:val="00BA552A"/>
    <w:rsid w:val="00BA5D45"/>
    <w:rsid w:val="00BA6C64"/>
    <w:rsid w:val="00BB2487"/>
    <w:rsid w:val="00BB3ED0"/>
    <w:rsid w:val="00BB42F2"/>
    <w:rsid w:val="00BC1DA3"/>
    <w:rsid w:val="00BC30DA"/>
    <w:rsid w:val="00BC5E7C"/>
    <w:rsid w:val="00BC6661"/>
    <w:rsid w:val="00BC7146"/>
    <w:rsid w:val="00BD483A"/>
    <w:rsid w:val="00BD792C"/>
    <w:rsid w:val="00BE1944"/>
    <w:rsid w:val="00BE748C"/>
    <w:rsid w:val="00BF0003"/>
    <w:rsid w:val="00BF2BA7"/>
    <w:rsid w:val="00BF33AD"/>
    <w:rsid w:val="00BF5B91"/>
    <w:rsid w:val="00BF6D81"/>
    <w:rsid w:val="00C00A09"/>
    <w:rsid w:val="00C00DE9"/>
    <w:rsid w:val="00C06A50"/>
    <w:rsid w:val="00C06B6B"/>
    <w:rsid w:val="00C06FD5"/>
    <w:rsid w:val="00C07CCA"/>
    <w:rsid w:val="00C124C7"/>
    <w:rsid w:val="00C1297C"/>
    <w:rsid w:val="00C140C9"/>
    <w:rsid w:val="00C1578D"/>
    <w:rsid w:val="00C15B93"/>
    <w:rsid w:val="00C169F8"/>
    <w:rsid w:val="00C1722F"/>
    <w:rsid w:val="00C25516"/>
    <w:rsid w:val="00C370DD"/>
    <w:rsid w:val="00C40A98"/>
    <w:rsid w:val="00C40F7B"/>
    <w:rsid w:val="00C4123C"/>
    <w:rsid w:val="00C537FD"/>
    <w:rsid w:val="00C54990"/>
    <w:rsid w:val="00C54E49"/>
    <w:rsid w:val="00C56086"/>
    <w:rsid w:val="00C64D4A"/>
    <w:rsid w:val="00C70E4B"/>
    <w:rsid w:val="00C728E2"/>
    <w:rsid w:val="00C72DCC"/>
    <w:rsid w:val="00C771C0"/>
    <w:rsid w:val="00C77480"/>
    <w:rsid w:val="00C87109"/>
    <w:rsid w:val="00C93CC7"/>
    <w:rsid w:val="00C94292"/>
    <w:rsid w:val="00C95422"/>
    <w:rsid w:val="00CA035D"/>
    <w:rsid w:val="00CA1023"/>
    <w:rsid w:val="00CA4ADA"/>
    <w:rsid w:val="00CA5A62"/>
    <w:rsid w:val="00CB0C37"/>
    <w:rsid w:val="00CB2847"/>
    <w:rsid w:val="00CC0EE1"/>
    <w:rsid w:val="00CC205D"/>
    <w:rsid w:val="00CC3179"/>
    <w:rsid w:val="00CC656D"/>
    <w:rsid w:val="00CC69A2"/>
    <w:rsid w:val="00CC6A49"/>
    <w:rsid w:val="00CD0447"/>
    <w:rsid w:val="00CD05CD"/>
    <w:rsid w:val="00CD2AAD"/>
    <w:rsid w:val="00CD3E68"/>
    <w:rsid w:val="00CD3EF6"/>
    <w:rsid w:val="00CD64DC"/>
    <w:rsid w:val="00CE078E"/>
    <w:rsid w:val="00CE0AB9"/>
    <w:rsid w:val="00CE2B7C"/>
    <w:rsid w:val="00CE3DBC"/>
    <w:rsid w:val="00CF34BE"/>
    <w:rsid w:val="00CF4421"/>
    <w:rsid w:val="00D02947"/>
    <w:rsid w:val="00D06619"/>
    <w:rsid w:val="00D06F49"/>
    <w:rsid w:val="00D07634"/>
    <w:rsid w:val="00D10D5E"/>
    <w:rsid w:val="00D145E0"/>
    <w:rsid w:val="00D15ADD"/>
    <w:rsid w:val="00D160D7"/>
    <w:rsid w:val="00D2481F"/>
    <w:rsid w:val="00D32F6E"/>
    <w:rsid w:val="00D3496C"/>
    <w:rsid w:val="00D41262"/>
    <w:rsid w:val="00D419A4"/>
    <w:rsid w:val="00D41A5A"/>
    <w:rsid w:val="00D436D3"/>
    <w:rsid w:val="00D43DD1"/>
    <w:rsid w:val="00D461EB"/>
    <w:rsid w:val="00D50538"/>
    <w:rsid w:val="00D55F6B"/>
    <w:rsid w:val="00D5627C"/>
    <w:rsid w:val="00D56829"/>
    <w:rsid w:val="00D60246"/>
    <w:rsid w:val="00D613C7"/>
    <w:rsid w:val="00D61A7D"/>
    <w:rsid w:val="00D66911"/>
    <w:rsid w:val="00D670CE"/>
    <w:rsid w:val="00D70959"/>
    <w:rsid w:val="00D7275B"/>
    <w:rsid w:val="00D743C6"/>
    <w:rsid w:val="00D74E7A"/>
    <w:rsid w:val="00D754BF"/>
    <w:rsid w:val="00D7617D"/>
    <w:rsid w:val="00D82530"/>
    <w:rsid w:val="00D855F1"/>
    <w:rsid w:val="00D856F0"/>
    <w:rsid w:val="00D87D2C"/>
    <w:rsid w:val="00D90425"/>
    <w:rsid w:val="00D93832"/>
    <w:rsid w:val="00D94C41"/>
    <w:rsid w:val="00D97C35"/>
    <w:rsid w:val="00DA707B"/>
    <w:rsid w:val="00DA755F"/>
    <w:rsid w:val="00DB26FE"/>
    <w:rsid w:val="00DB3627"/>
    <w:rsid w:val="00DC4047"/>
    <w:rsid w:val="00DC7466"/>
    <w:rsid w:val="00DD06A3"/>
    <w:rsid w:val="00DD421D"/>
    <w:rsid w:val="00DE02E7"/>
    <w:rsid w:val="00DE4FB5"/>
    <w:rsid w:val="00DE541B"/>
    <w:rsid w:val="00DE6340"/>
    <w:rsid w:val="00DF0F3B"/>
    <w:rsid w:val="00DF176A"/>
    <w:rsid w:val="00DF598C"/>
    <w:rsid w:val="00E0053F"/>
    <w:rsid w:val="00E008CE"/>
    <w:rsid w:val="00E07551"/>
    <w:rsid w:val="00E10D9E"/>
    <w:rsid w:val="00E115EF"/>
    <w:rsid w:val="00E12053"/>
    <w:rsid w:val="00E13578"/>
    <w:rsid w:val="00E1402F"/>
    <w:rsid w:val="00E1695F"/>
    <w:rsid w:val="00E1709E"/>
    <w:rsid w:val="00E17D5B"/>
    <w:rsid w:val="00E2231E"/>
    <w:rsid w:val="00E236EE"/>
    <w:rsid w:val="00E24C75"/>
    <w:rsid w:val="00E301F0"/>
    <w:rsid w:val="00E3149C"/>
    <w:rsid w:val="00E345CF"/>
    <w:rsid w:val="00E37024"/>
    <w:rsid w:val="00E37CFC"/>
    <w:rsid w:val="00E41B69"/>
    <w:rsid w:val="00E45AF8"/>
    <w:rsid w:val="00E532B3"/>
    <w:rsid w:val="00E53BF6"/>
    <w:rsid w:val="00E5453F"/>
    <w:rsid w:val="00E628B2"/>
    <w:rsid w:val="00E63232"/>
    <w:rsid w:val="00E64CDF"/>
    <w:rsid w:val="00E65127"/>
    <w:rsid w:val="00E6752E"/>
    <w:rsid w:val="00E67BA9"/>
    <w:rsid w:val="00E67FE9"/>
    <w:rsid w:val="00E7729B"/>
    <w:rsid w:val="00E855C7"/>
    <w:rsid w:val="00E85FA3"/>
    <w:rsid w:val="00E92255"/>
    <w:rsid w:val="00E92EBD"/>
    <w:rsid w:val="00E96415"/>
    <w:rsid w:val="00E96FEE"/>
    <w:rsid w:val="00EA2712"/>
    <w:rsid w:val="00EA2AB5"/>
    <w:rsid w:val="00EB1ED6"/>
    <w:rsid w:val="00EB6B38"/>
    <w:rsid w:val="00EC3372"/>
    <w:rsid w:val="00EC39AB"/>
    <w:rsid w:val="00EC7661"/>
    <w:rsid w:val="00ED1226"/>
    <w:rsid w:val="00ED4B10"/>
    <w:rsid w:val="00EE2EAD"/>
    <w:rsid w:val="00EF0A8D"/>
    <w:rsid w:val="00EF1671"/>
    <w:rsid w:val="00EF2CA1"/>
    <w:rsid w:val="00F0284D"/>
    <w:rsid w:val="00F20AD6"/>
    <w:rsid w:val="00F22AD6"/>
    <w:rsid w:val="00F3081C"/>
    <w:rsid w:val="00F314DB"/>
    <w:rsid w:val="00F32C5B"/>
    <w:rsid w:val="00F40435"/>
    <w:rsid w:val="00F40A2C"/>
    <w:rsid w:val="00F43510"/>
    <w:rsid w:val="00F4682A"/>
    <w:rsid w:val="00F47E3D"/>
    <w:rsid w:val="00F5201D"/>
    <w:rsid w:val="00F53C2A"/>
    <w:rsid w:val="00F55C19"/>
    <w:rsid w:val="00F60268"/>
    <w:rsid w:val="00F60ABB"/>
    <w:rsid w:val="00F71A6E"/>
    <w:rsid w:val="00F73B98"/>
    <w:rsid w:val="00F76BE3"/>
    <w:rsid w:val="00F83592"/>
    <w:rsid w:val="00F85DCD"/>
    <w:rsid w:val="00F8778C"/>
    <w:rsid w:val="00F92DA7"/>
    <w:rsid w:val="00F94AC2"/>
    <w:rsid w:val="00F9773E"/>
    <w:rsid w:val="00F97B81"/>
    <w:rsid w:val="00FA3D2A"/>
    <w:rsid w:val="00FA3F76"/>
    <w:rsid w:val="00FA403C"/>
    <w:rsid w:val="00FA632C"/>
    <w:rsid w:val="00FB0C6F"/>
    <w:rsid w:val="00FB6BC4"/>
    <w:rsid w:val="00FB6D43"/>
    <w:rsid w:val="00FC05F0"/>
    <w:rsid w:val="00FC4978"/>
    <w:rsid w:val="00FC6C70"/>
    <w:rsid w:val="00FD000F"/>
    <w:rsid w:val="00FE0FB1"/>
    <w:rsid w:val="00FE7A51"/>
    <w:rsid w:val="00FF0648"/>
    <w:rsid w:val="00FF5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022"/>
  </w:style>
  <w:style w:type="paragraph" w:styleId="1">
    <w:name w:val="heading 1"/>
    <w:basedOn w:val="a"/>
    <w:next w:val="a"/>
    <w:link w:val="10"/>
    <w:uiPriority w:val="99"/>
    <w:qFormat/>
    <w:rsid w:val="00323C9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8F7022"/>
  </w:style>
  <w:style w:type="table" w:styleId="a3">
    <w:name w:val="Table Grid"/>
    <w:basedOn w:val="a1"/>
    <w:uiPriority w:val="59"/>
    <w:rsid w:val="001961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1A6AE9"/>
    <w:rPr>
      <w:color w:val="0000FF"/>
      <w:u w:val="single"/>
    </w:rPr>
  </w:style>
  <w:style w:type="character" w:customStyle="1" w:styleId="10">
    <w:name w:val="Заголовок 1 Знак"/>
    <w:basedOn w:val="a0"/>
    <w:link w:val="1"/>
    <w:uiPriority w:val="99"/>
    <w:rsid w:val="00323C9B"/>
    <w:rPr>
      <w:rFonts w:ascii="Arial" w:hAnsi="Arial" w:cs="Arial"/>
      <w:b/>
      <w:bCs/>
      <w:color w:val="26282F"/>
      <w:sz w:val="24"/>
      <w:szCs w:val="24"/>
    </w:rPr>
  </w:style>
  <w:style w:type="character" w:customStyle="1" w:styleId="a5">
    <w:name w:val="Гипертекстовая ссылка"/>
    <w:basedOn w:val="a0"/>
    <w:uiPriority w:val="99"/>
    <w:rsid w:val="00FB6BC4"/>
    <w:rPr>
      <w:color w:val="106BBE"/>
    </w:rPr>
  </w:style>
  <w:style w:type="paragraph" w:styleId="a6">
    <w:name w:val="Normal (Web)"/>
    <w:basedOn w:val="a"/>
    <w:uiPriority w:val="99"/>
    <w:semiHidden/>
    <w:unhideWhenUsed/>
    <w:rsid w:val="00FB6BC4"/>
    <w:pPr>
      <w:spacing w:before="100" w:beforeAutospacing="1" w:after="100" w:afterAutospacing="1" w:line="240" w:lineRule="auto"/>
    </w:pPr>
    <w:rPr>
      <w:rFonts w:eastAsia="Times New Roman" w:cs="Times New Roman"/>
      <w:sz w:val="24"/>
      <w:szCs w:val="24"/>
      <w:lang w:eastAsia="ru-RU"/>
    </w:rPr>
  </w:style>
  <w:style w:type="paragraph" w:customStyle="1" w:styleId="a7">
    <w:name w:val="Комментарий"/>
    <w:basedOn w:val="a"/>
    <w:next w:val="a"/>
    <w:uiPriority w:val="99"/>
    <w:rsid w:val="009D694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9D6941"/>
    <w:rPr>
      <w:i/>
      <w:iCs/>
    </w:rPr>
  </w:style>
  <w:style w:type="character" w:customStyle="1" w:styleId="a9">
    <w:name w:val="Цветовое выделение"/>
    <w:uiPriority w:val="99"/>
    <w:rsid w:val="005335CE"/>
    <w:rPr>
      <w:b/>
      <w:bCs/>
      <w:color w:val="26282F"/>
    </w:rPr>
  </w:style>
  <w:style w:type="paragraph" w:customStyle="1" w:styleId="aa">
    <w:name w:val="Заголовок статьи"/>
    <w:basedOn w:val="a"/>
    <w:next w:val="a"/>
    <w:uiPriority w:val="99"/>
    <w:rsid w:val="005335CE"/>
    <w:pPr>
      <w:autoSpaceDE w:val="0"/>
      <w:autoSpaceDN w:val="0"/>
      <w:adjustRightInd w:val="0"/>
      <w:spacing w:after="0" w:line="240" w:lineRule="auto"/>
      <w:ind w:left="1612" w:hanging="892"/>
      <w:jc w:val="both"/>
    </w:pPr>
    <w:rPr>
      <w:rFonts w:ascii="Arial" w:hAnsi="Arial" w:cs="Arial"/>
      <w:sz w:val="24"/>
      <w:szCs w:val="24"/>
    </w:rPr>
  </w:style>
  <w:style w:type="paragraph" w:styleId="ab">
    <w:name w:val="List Paragraph"/>
    <w:basedOn w:val="a"/>
    <w:uiPriority w:val="34"/>
    <w:qFormat/>
    <w:rsid w:val="00875FFF"/>
    <w:pPr>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5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4511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745110.1000" TargetMode="External"/><Relationship Id="rId12" Type="http://schemas.openxmlformats.org/officeDocument/2006/relationships/hyperlink" Target="garantF1://70775748.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eg49.roszdravnadzor.ru" TargetMode="External"/><Relationship Id="rId11" Type="http://schemas.openxmlformats.org/officeDocument/2006/relationships/hyperlink" Target="garantF1://4000000.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775748.1000" TargetMode="External"/><Relationship Id="rId4" Type="http://schemas.openxmlformats.org/officeDocument/2006/relationships/settings" Target="settings.xml"/><Relationship Id="rId9" Type="http://schemas.openxmlformats.org/officeDocument/2006/relationships/hyperlink" Target="garantF1://70775748.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9143D-4895-4157-9FB5-603FA70C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8</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Росздравнадзора по Магаданской области</Company>
  <LinksUpToDate>false</LinksUpToDate>
  <CharactersWithSpaces>18222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24</cp:revision>
  <cp:lastPrinted>2019-07-16T06:18:00Z</cp:lastPrinted>
  <dcterms:created xsi:type="dcterms:W3CDTF">2016-12-19T02:15:00Z</dcterms:created>
  <dcterms:modified xsi:type="dcterms:W3CDTF">2019-07-17T00:12:00Z</dcterms:modified>
</cp:coreProperties>
</file>